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2FC" w:rsidRDefault="003B32FC" w:rsidP="003B32FC">
      <w:pPr>
        <w:pStyle w:val="2"/>
        <w:spacing w:before="0" w:line="360" w:lineRule="auto"/>
        <w:ind w:firstLine="284"/>
        <w:jc w:val="both"/>
        <w:rPr>
          <w:rFonts w:ascii="Arial" w:hAnsi="Arial" w:cs="Arial"/>
          <w:color w:val="auto"/>
          <w:sz w:val="24"/>
          <w:szCs w:val="24"/>
        </w:rPr>
      </w:pPr>
      <w:r>
        <w:rPr>
          <w:rFonts w:ascii="Arial" w:hAnsi="Arial" w:cs="Arial"/>
          <w:color w:val="auto"/>
          <w:sz w:val="24"/>
          <w:szCs w:val="24"/>
        </w:rPr>
        <w:t>Выращивание овощей в теплице (помидоры, огурцы)</w:t>
      </w:r>
    </w:p>
    <w:p w:rsidR="003B32FC" w:rsidRDefault="003B32FC" w:rsidP="003B32FC">
      <w:pPr>
        <w:spacing w:after="0" w:line="360" w:lineRule="auto"/>
        <w:ind w:firstLine="284"/>
        <w:rPr>
          <w:rFonts w:eastAsia="Times New Roman" w:cs="Arial"/>
          <w:b/>
          <w:bCs/>
          <w:szCs w:val="24"/>
          <w:lang w:eastAsia="ru-RU"/>
        </w:rPr>
      </w:pPr>
      <w:r>
        <w:rPr>
          <w:rFonts w:eastAsia="Times New Roman" w:cs="Arial"/>
          <w:b/>
          <w:bCs/>
          <w:szCs w:val="24"/>
          <w:lang w:eastAsia="ru-RU"/>
        </w:rPr>
        <w:t>Общее описание</w:t>
      </w:r>
    </w:p>
    <w:p w:rsidR="003B32FC" w:rsidRDefault="003B32FC" w:rsidP="003B32FC">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Бизнес-идея  предусматривает выращивание овощей в теплице. Это могут быть огурцы, помидоры, лук, рассада, зелень и другие овощи и растения.</w:t>
      </w:r>
    </w:p>
    <w:p w:rsidR="003B32FC" w:rsidRDefault="003B32FC" w:rsidP="003B32FC">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Организация тепличного хозяйства и выращивание различных видов сельскохозяйственных культур является довольно выгодным бизнесом да, к тому же, полезным для всех сторон. Несмотря на то, что ежегодно в республике относительно сохраняется уровень производства плодоовощной продукции и имеются огромные земельные ресурсы, соответствующие природно-климатические условия, давние традиции возделывания разнообразных овощных и плодово-ягодных культур, страна до сих пор не может обеспечить себя плодоовощной продукцией в полном объеме.</w:t>
      </w:r>
    </w:p>
    <w:p w:rsidR="003B32FC" w:rsidRDefault="003B32FC" w:rsidP="003B32FC">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Плодоовощная продукция всегда востребована - и зимой, и летом. В основном, тепличный бизнес в данное время затевают в южных районах нашей страны, т.к. игроки рынка считают, что  выгоднее перевозить выращенный товар с юга на север, чем расходовать большие ресурсы на тепло в северных районах.  Однако при длительной транспортировке товар имеет свойство портиться, поэтому возникает дополнительные расходы, которые увеличивают себестоимость продукции. При качественном материале теплиц и новых технологиях возможно выращивание овощей и в северных районах Казахстана. Это способствует импортозамещению ввозимой продукции.</w:t>
      </w:r>
    </w:p>
    <w:p w:rsidR="003B32FC" w:rsidRDefault="003B32FC" w:rsidP="003B32FC">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Наиболее распространенными овощами являются помидоры и огурцы.</w:t>
      </w:r>
    </w:p>
    <w:p w:rsidR="003B32FC" w:rsidRDefault="003B32FC" w:rsidP="003B32FC">
      <w:pPr>
        <w:spacing w:after="0" w:line="360" w:lineRule="auto"/>
        <w:ind w:firstLine="284"/>
        <w:jc w:val="both"/>
        <w:rPr>
          <w:rFonts w:eastAsia="Times New Roman" w:cs="Arial"/>
          <w:bCs/>
          <w:szCs w:val="24"/>
          <w:lang w:val="kk-KZ" w:eastAsia="ru-RU"/>
        </w:rPr>
      </w:pPr>
      <w:r>
        <w:rPr>
          <w:rFonts w:eastAsia="Times New Roman" w:cs="Arial"/>
          <w:bCs/>
          <w:i/>
          <w:szCs w:val="24"/>
          <w:lang w:val="kk-KZ" w:eastAsia="ru-RU"/>
        </w:rPr>
        <w:t>Томат (помидор)</w:t>
      </w:r>
      <w:r>
        <w:rPr>
          <w:rFonts w:eastAsia="Times New Roman" w:cs="Arial"/>
          <w:bCs/>
          <w:szCs w:val="24"/>
          <w:lang w:val="kk-KZ" w:eastAsia="ru-RU"/>
        </w:rPr>
        <w:t xml:space="preserve"> - это в основном однолетнее растение.</w:t>
      </w:r>
      <w:r>
        <w:rPr>
          <w:lang w:val="kk-KZ"/>
        </w:rPr>
        <w:t xml:space="preserve"> </w:t>
      </w:r>
      <w:r>
        <w:rPr>
          <w:rFonts w:eastAsia="Times New Roman" w:cs="Arial"/>
          <w:bCs/>
          <w:szCs w:val="24"/>
          <w:lang w:val="kk-KZ" w:eastAsia="ru-RU"/>
        </w:rPr>
        <w:t>Плоды томата используют для приготовления томат-пасты, томата-пюре, томатного сока, овощных салатов, консервирования, засола. В большом количестве их потребляют в свежем виде. Особая ценность томата заключается в том, что в открытом и защищенном грунте его свежую продукцию можно получать в течение всего года.</w:t>
      </w:r>
    </w:p>
    <w:p w:rsidR="003B32FC" w:rsidRDefault="003B32FC" w:rsidP="003B32FC">
      <w:pPr>
        <w:spacing w:after="0" w:line="360" w:lineRule="auto"/>
        <w:ind w:firstLine="284"/>
        <w:jc w:val="both"/>
        <w:rPr>
          <w:rFonts w:eastAsia="Times New Roman" w:cs="Arial"/>
          <w:bCs/>
          <w:szCs w:val="24"/>
          <w:lang w:val="kk-KZ" w:eastAsia="ru-RU"/>
        </w:rPr>
      </w:pPr>
      <w:r>
        <w:rPr>
          <w:rFonts w:eastAsia="Times New Roman" w:cs="Arial"/>
          <w:bCs/>
          <w:i/>
          <w:szCs w:val="24"/>
          <w:lang w:val="kk-KZ" w:eastAsia="ru-RU"/>
        </w:rPr>
        <w:t>Огурец</w:t>
      </w:r>
      <w:r>
        <w:rPr>
          <w:rFonts w:eastAsia="Times New Roman" w:cs="Arial"/>
          <w:bCs/>
          <w:szCs w:val="24"/>
          <w:lang w:val="kk-KZ" w:eastAsia="ru-RU"/>
        </w:rPr>
        <w:t xml:space="preserve"> — однолетнее травянистое растение, относящееся к семейству тыквенных.</w:t>
      </w:r>
      <w:r>
        <w:rPr>
          <w:lang w:val="kk-KZ"/>
        </w:rPr>
        <w:t xml:space="preserve"> </w:t>
      </w:r>
      <w:r>
        <w:rPr>
          <w:rFonts w:eastAsia="Times New Roman" w:cs="Arial"/>
          <w:bCs/>
          <w:szCs w:val="24"/>
          <w:lang w:val="kk-KZ" w:eastAsia="ru-RU"/>
        </w:rPr>
        <w:t>Огурцы  используются в пище в виде недозрелого плода – зеленца в свежем виде, для приготовления салатов, а также солят и консервируют. По питательности  огурец занимает одно из последних мест среди овощей. В то же время плоды его являются одним из наиболее популярных овощных продуктов, так как они отличаются высокими вкусовыми качествами, содержат большое количество щелочных солей и микроэлементы, которые способствуют снижению различных вредных соединений в организме.</w:t>
      </w:r>
    </w:p>
    <w:p w:rsidR="003B32FC" w:rsidRDefault="003B32FC" w:rsidP="003B32FC">
      <w:pPr>
        <w:spacing w:after="0" w:line="360" w:lineRule="auto"/>
        <w:ind w:firstLine="284"/>
        <w:jc w:val="both"/>
        <w:rPr>
          <w:rFonts w:eastAsia="Times New Roman" w:cs="Arial"/>
          <w:bCs/>
          <w:szCs w:val="24"/>
          <w:lang w:val="kk-KZ" w:eastAsia="ru-RU"/>
        </w:rPr>
      </w:pPr>
    </w:p>
    <w:p w:rsidR="003B32FC" w:rsidRDefault="003B32FC" w:rsidP="003B32FC">
      <w:pPr>
        <w:spacing w:after="0" w:line="360" w:lineRule="auto"/>
        <w:ind w:firstLine="284"/>
        <w:jc w:val="both"/>
        <w:rPr>
          <w:rFonts w:eastAsia="Times New Roman" w:cs="Arial"/>
          <w:b/>
          <w:bCs/>
          <w:szCs w:val="24"/>
          <w:lang w:val="kk-KZ" w:eastAsia="ru-RU"/>
        </w:rPr>
      </w:pPr>
      <w:r>
        <w:rPr>
          <w:rFonts w:eastAsia="Times New Roman" w:cs="Arial"/>
          <w:b/>
          <w:bCs/>
          <w:szCs w:val="24"/>
          <w:lang w:eastAsia="ru-RU"/>
        </w:rPr>
        <w:t>Технология</w:t>
      </w:r>
    </w:p>
    <w:p w:rsidR="003B32FC" w:rsidRDefault="003B32FC" w:rsidP="003B32FC">
      <w:pPr>
        <w:spacing w:after="0" w:line="360" w:lineRule="auto"/>
        <w:ind w:firstLine="284"/>
        <w:jc w:val="both"/>
        <w:rPr>
          <w:rFonts w:eastAsia="Times New Roman" w:cs="Arial"/>
          <w:i/>
          <w:szCs w:val="24"/>
          <w:lang w:eastAsia="ru-RU"/>
        </w:rPr>
      </w:pPr>
      <w:r>
        <w:rPr>
          <w:rFonts w:eastAsia="Times New Roman" w:cs="Arial"/>
          <w:b/>
          <w:i/>
          <w:szCs w:val="24"/>
          <w:lang w:eastAsia="ru-RU"/>
        </w:rPr>
        <w:t>Технология выращивания томата в защищенном грунте</w:t>
      </w:r>
    </w:p>
    <w:p w:rsidR="003B32FC" w:rsidRDefault="003B32FC" w:rsidP="003B32FC">
      <w:pPr>
        <w:spacing w:after="0" w:line="360" w:lineRule="auto"/>
        <w:ind w:firstLine="284"/>
        <w:jc w:val="both"/>
        <w:rPr>
          <w:rFonts w:eastAsia="Times New Roman" w:cs="Arial"/>
          <w:szCs w:val="24"/>
          <w:lang w:eastAsia="ru-RU"/>
        </w:rPr>
      </w:pPr>
      <w:r>
        <w:rPr>
          <w:rFonts w:eastAsia="Times New Roman" w:cs="Arial"/>
          <w:i/>
          <w:szCs w:val="24"/>
          <w:lang w:eastAsia="ru-RU"/>
        </w:rPr>
        <w:t>Посев.</w:t>
      </w:r>
      <w:r>
        <w:rPr>
          <w:rFonts w:eastAsia="Times New Roman" w:cs="Arial"/>
          <w:szCs w:val="24"/>
          <w:lang w:eastAsia="ru-RU"/>
        </w:rPr>
        <w:t xml:space="preserve"> По 2 семени в горшочек или ячейку модуля. Проращивать при температуре +16-18°C. Если растения будут содержаться в обогреваемой умеренно теплой теплице (при </w:t>
      </w:r>
      <w:r>
        <w:rPr>
          <w:rFonts w:eastAsia="Times New Roman" w:cs="Arial"/>
          <w:szCs w:val="24"/>
          <w:lang w:eastAsia="ru-RU"/>
        </w:rPr>
        <w:lastRenderedPageBreak/>
        <w:t>+13°C), производите посев в середине или конце зимы, если в необогреваемой – в конце зимы или начале весны. Когда всходят оба семени, слабейший сеянец выщипывают.</w:t>
      </w:r>
    </w:p>
    <w:p w:rsidR="003B32FC" w:rsidRDefault="003B32FC" w:rsidP="003B32FC">
      <w:pPr>
        <w:spacing w:after="0" w:line="360" w:lineRule="auto"/>
        <w:ind w:firstLine="284"/>
        <w:jc w:val="both"/>
        <w:rPr>
          <w:rFonts w:eastAsia="Times New Roman" w:cs="Arial"/>
          <w:szCs w:val="24"/>
          <w:lang w:eastAsia="ru-RU"/>
        </w:rPr>
      </w:pPr>
      <w:r>
        <w:rPr>
          <w:rFonts w:eastAsia="Times New Roman" w:cs="Arial"/>
          <w:i/>
          <w:szCs w:val="24"/>
          <w:lang w:eastAsia="ru-RU"/>
        </w:rPr>
        <w:t>Посадка.</w:t>
      </w:r>
      <w:r>
        <w:rPr>
          <w:rFonts w:eastAsia="Times New Roman" w:cs="Arial"/>
          <w:szCs w:val="24"/>
          <w:lang w:eastAsia="ru-RU"/>
        </w:rPr>
        <w:t xml:space="preserve"> При необходимости пересаживайте растения в горшки большей величины – не переусердствуйте с размером, но и не допускайте того, чтобы корням стало тесно, растениям необходим быстрый и беспрепятственный рост. Когда томатам станут малы горшки диаметром 20-25 см, пересадите растения на грядки в 60 см друг от друга, либо в мешки для рассады (по 2 куста), либо в горшки диаметром 30 см.</w:t>
      </w:r>
    </w:p>
    <w:p w:rsidR="003B32FC" w:rsidRDefault="003B32FC" w:rsidP="003B32FC">
      <w:pPr>
        <w:spacing w:after="0" w:line="360" w:lineRule="auto"/>
        <w:ind w:firstLine="284"/>
        <w:jc w:val="both"/>
        <w:rPr>
          <w:rFonts w:eastAsia="Times New Roman" w:cs="Arial"/>
          <w:szCs w:val="24"/>
          <w:lang w:eastAsia="ru-RU"/>
        </w:rPr>
      </w:pPr>
      <w:r>
        <w:rPr>
          <w:rFonts w:eastAsia="Times New Roman" w:cs="Arial"/>
          <w:i/>
          <w:szCs w:val="24"/>
          <w:lang w:eastAsia="ru-RU"/>
        </w:rPr>
        <w:t>Уход.</w:t>
      </w:r>
      <w:r>
        <w:rPr>
          <w:rFonts w:eastAsia="Times New Roman" w:cs="Arial"/>
          <w:szCs w:val="24"/>
          <w:lang w:eastAsia="ru-RU"/>
        </w:rPr>
        <w:t xml:space="preserve"> Сразу же после пересадки обильно полейте растения, а затем поливайте умеренно до начала цветения. Когда станут наливаться плоды, увеличьте полив. После того как растения достигнут высоты 15 см, начинайте подкармливать их жидким удобрением для томатов. После посадки делайте это 1 раз в неделю, после появления первых плодов – 2 раза в неделю. Хотя томаты и любят тепло, перегрев не идет им на пользу. Следите за тем, чтобы теплица хорошо вентилировалась, особенно если температура окружающего воздуха поднимается выше +21°C. Томаты </w:t>
      </w:r>
      <w:proofErr w:type="spellStart"/>
      <w:r>
        <w:rPr>
          <w:rFonts w:eastAsia="Times New Roman" w:cs="Arial"/>
          <w:szCs w:val="24"/>
          <w:lang w:eastAsia="ru-RU"/>
        </w:rPr>
        <w:t>индетерминантных</w:t>
      </w:r>
      <w:proofErr w:type="spellEnd"/>
      <w:r>
        <w:rPr>
          <w:rFonts w:eastAsia="Times New Roman" w:cs="Arial"/>
          <w:szCs w:val="24"/>
          <w:lang w:eastAsia="ru-RU"/>
        </w:rPr>
        <w:t xml:space="preserve"> сортов подвязывайте к шестам или закрепленным сверху перекладинам. Отщипывайте боковые побеги (пасынки), появляющиеся в пазухах листьев, по достижении ими длины 2,5 см. Детерминантные сорта можно выращивать без опор и </w:t>
      </w:r>
      <w:proofErr w:type="spellStart"/>
      <w:r>
        <w:rPr>
          <w:rFonts w:eastAsia="Times New Roman" w:cs="Arial"/>
          <w:szCs w:val="24"/>
          <w:lang w:eastAsia="ru-RU"/>
        </w:rPr>
        <w:t>пасынкования</w:t>
      </w:r>
      <w:proofErr w:type="spellEnd"/>
      <w:r>
        <w:rPr>
          <w:rFonts w:eastAsia="Times New Roman" w:cs="Arial"/>
          <w:szCs w:val="24"/>
          <w:lang w:eastAsia="ru-RU"/>
        </w:rPr>
        <w:t>.</w:t>
      </w:r>
    </w:p>
    <w:p w:rsidR="003B32FC" w:rsidRDefault="003B32FC" w:rsidP="003B32FC">
      <w:pPr>
        <w:spacing w:after="0" w:line="360" w:lineRule="auto"/>
        <w:ind w:firstLine="284"/>
        <w:jc w:val="both"/>
        <w:rPr>
          <w:rFonts w:eastAsia="Times New Roman" w:cs="Arial"/>
          <w:szCs w:val="24"/>
          <w:lang w:eastAsia="ru-RU"/>
        </w:rPr>
      </w:pPr>
      <w:r>
        <w:rPr>
          <w:rFonts w:eastAsia="Times New Roman" w:cs="Arial"/>
          <w:i/>
          <w:szCs w:val="24"/>
          <w:lang w:eastAsia="ru-RU"/>
        </w:rPr>
        <w:t>Уборка.</w:t>
      </w:r>
      <w:r>
        <w:rPr>
          <w:rFonts w:eastAsia="Times New Roman" w:cs="Arial"/>
          <w:szCs w:val="24"/>
          <w:lang w:eastAsia="ru-RU"/>
        </w:rPr>
        <w:t xml:space="preserve"> Собирайте плоды, как только они полностью покраснеют – если оставить их на кусте, они размягчатся и полопаются. В обогреваемой теплице урожая можно ожидать уже в конце весны, в необогреваемой созревание начинается лишь в начале лета. В благоприятный год плоды будут созревать до середины осени. Когда же </w:t>
      </w:r>
      <w:proofErr w:type="gramStart"/>
      <w:r>
        <w:rPr>
          <w:rFonts w:eastAsia="Times New Roman" w:cs="Arial"/>
          <w:szCs w:val="24"/>
          <w:lang w:eastAsia="ru-RU"/>
        </w:rPr>
        <w:t>растения</w:t>
      </w:r>
      <w:proofErr w:type="gramEnd"/>
      <w:r>
        <w:rPr>
          <w:rFonts w:eastAsia="Times New Roman" w:cs="Arial"/>
          <w:szCs w:val="24"/>
          <w:lang w:eastAsia="ru-RU"/>
        </w:rPr>
        <w:t xml:space="preserve"> наконец придется удалить с грядки, оставшиеся зелеными плоды дозреют в помещении, в темном месте.</w:t>
      </w:r>
    </w:p>
    <w:p w:rsidR="003B32FC" w:rsidRDefault="003B32FC" w:rsidP="003B32FC">
      <w:pPr>
        <w:spacing w:after="0" w:line="360" w:lineRule="auto"/>
        <w:ind w:firstLine="284"/>
        <w:jc w:val="both"/>
        <w:rPr>
          <w:rFonts w:eastAsia="Times New Roman" w:cs="Arial"/>
          <w:szCs w:val="24"/>
          <w:lang w:eastAsia="ru-RU"/>
        </w:rPr>
      </w:pPr>
      <w:r>
        <w:rPr>
          <w:rFonts w:eastAsia="Times New Roman" w:cs="Arial"/>
          <w:i/>
          <w:szCs w:val="24"/>
          <w:lang w:eastAsia="ru-RU"/>
        </w:rPr>
        <w:t>Хранение.</w:t>
      </w:r>
      <w:r>
        <w:rPr>
          <w:rFonts w:eastAsia="Times New Roman" w:cs="Arial"/>
          <w:szCs w:val="24"/>
          <w:lang w:eastAsia="ru-RU"/>
        </w:rPr>
        <w:t xml:space="preserve"> Томаты долго не хранятся, их солят и консервируют.</w:t>
      </w:r>
    </w:p>
    <w:p w:rsidR="003B32FC" w:rsidRDefault="003B32FC" w:rsidP="003B32FC">
      <w:pPr>
        <w:spacing w:after="0" w:line="360" w:lineRule="auto"/>
        <w:ind w:firstLine="284"/>
        <w:jc w:val="both"/>
        <w:rPr>
          <w:rFonts w:eastAsia="Times New Roman" w:cs="Arial"/>
          <w:b/>
          <w:i/>
          <w:szCs w:val="24"/>
          <w:lang w:eastAsia="ru-RU"/>
        </w:rPr>
      </w:pPr>
      <w:r>
        <w:rPr>
          <w:rFonts w:eastAsia="Times New Roman" w:cs="Arial"/>
          <w:b/>
          <w:i/>
          <w:szCs w:val="24"/>
          <w:lang w:eastAsia="ru-RU"/>
        </w:rPr>
        <w:t>Технология выращивания огурца в защищенном грунте</w:t>
      </w:r>
    </w:p>
    <w:p w:rsidR="003B32FC" w:rsidRDefault="003B32FC" w:rsidP="003B32FC">
      <w:pPr>
        <w:spacing w:after="0" w:line="360" w:lineRule="auto"/>
        <w:ind w:firstLine="284"/>
        <w:jc w:val="both"/>
        <w:rPr>
          <w:rFonts w:eastAsia="Times New Roman" w:cs="Arial"/>
          <w:szCs w:val="24"/>
          <w:lang w:eastAsia="ru-RU"/>
        </w:rPr>
      </w:pPr>
      <w:r>
        <w:rPr>
          <w:rFonts w:eastAsia="Times New Roman" w:cs="Arial"/>
          <w:i/>
          <w:szCs w:val="24"/>
          <w:lang w:eastAsia="ru-RU"/>
        </w:rPr>
        <w:t>Посев.</w:t>
      </w:r>
      <w:r>
        <w:rPr>
          <w:rFonts w:eastAsia="Times New Roman" w:cs="Arial"/>
          <w:szCs w:val="24"/>
          <w:lang w:eastAsia="ru-RU"/>
        </w:rPr>
        <w:t xml:space="preserve"> По одному семечку в горшочки диаметром 8 см, чтобы сеянцы не конкурировали. Проращивать при температуре +21-24°C. Если рассада будет выращиваться в обогреваемой умеренно теплой теплице (при +13°C), проводите посев в начале весны, если в необогреваемой – в середине весны.</w:t>
      </w:r>
    </w:p>
    <w:p w:rsidR="003B32FC" w:rsidRDefault="003B32FC" w:rsidP="003B32FC">
      <w:pPr>
        <w:spacing w:after="0" w:line="360" w:lineRule="auto"/>
        <w:ind w:firstLine="284"/>
        <w:jc w:val="both"/>
        <w:rPr>
          <w:rFonts w:eastAsia="Times New Roman" w:cs="Arial"/>
          <w:szCs w:val="24"/>
          <w:lang w:eastAsia="ru-RU"/>
        </w:rPr>
      </w:pPr>
      <w:r>
        <w:rPr>
          <w:rFonts w:eastAsia="Times New Roman" w:cs="Arial"/>
          <w:i/>
          <w:szCs w:val="24"/>
          <w:lang w:eastAsia="ru-RU"/>
        </w:rPr>
        <w:t>Посадка.</w:t>
      </w:r>
      <w:r>
        <w:rPr>
          <w:rFonts w:eastAsia="Times New Roman" w:cs="Arial"/>
          <w:szCs w:val="24"/>
          <w:lang w:eastAsia="ru-RU"/>
        </w:rPr>
        <w:t xml:space="preserve"> Подросшие растения переваливайте в горшки большего диаметра (12 см), чтобы они достигли приемлемых размеров перед высадкой на грядку или пересадкой в горшки диаметром 30 см либо в мешки для рассады (по 2 куста).</w:t>
      </w:r>
    </w:p>
    <w:p w:rsidR="003B32FC" w:rsidRDefault="003B32FC" w:rsidP="003B32FC">
      <w:pPr>
        <w:spacing w:after="0" w:line="360" w:lineRule="auto"/>
        <w:ind w:firstLine="284"/>
        <w:jc w:val="both"/>
        <w:rPr>
          <w:rFonts w:eastAsia="Times New Roman" w:cs="Arial"/>
          <w:szCs w:val="24"/>
          <w:lang w:eastAsia="ru-RU"/>
        </w:rPr>
      </w:pPr>
      <w:r>
        <w:rPr>
          <w:rFonts w:eastAsia="Times New Roman" w:cs="Arial"/>
          <w:i/>
          <w:szCs w:val="24"/>
          <w:lang w:eastAsia="ru-RU"/>
        </w:rPr>
        <w:t>Уход.</w:t>
      </w:r>
      <w:r>
        <w:rPr>
          <w:rFonts w:eastAsia="Times New Roman" w:cs="Arial"/>
          <w:szCs w:val="24"/>
          <w:lang w:eastAsia="ru-RU"/>
        </w:rPr>
        <w:t xml:space="preserve"> Для роста огурцам необходима температура не ниже +13°C, поэтому холодной весной в необогреваемой теплице их нужно защищать от сквозняков, </w:t>
      </w:r>
      <w:proofErr w:type="gramStart"/>
      <w:r>
        <w:rPr>
          <w:rFonts w:eastAsia="Times New Roman" w:cs="Arial"/>
          <w:szCs w:val="24"/>
          <w:lang w:eastAsia="ru-RU"/>
        </w:rPr>
        <w:t>выгораживать</w:t>
      </w:r>
      <w:proofErr w:type="gramEnd"/>
      <w:r>
        <w:rPr>
          <w:rFonts w:eastAsia="Times New Roman" w:cs="Arial"/>
          <w:szCs w:val="24"/>
          <w:lang w:eastAsia="ru-RU"/>
        </w:rPr>
        <w:t xml:space="preserve"> для них защитный отсек. С началом роста </w:t>
      </w:r>
      <w:proofErr w:type="gramStart"/>
      <w:r>
        <w:rPr>
          <w:rFonts w:eastAsia="Times New Roman" w:cs="Arial"/>
          <w:szCs w:val="24"/>
          <w:lang w:eastAsia="ru-RU"/>
        </w:rPr>
        <w:t>и</w:t>
      </w:r>
      <w:proofErr w:type="gramEnd"/>
      <w:r>
        <w:rPr>
          <w:rFonts w:eastAsia="Times New Roman" w:cs="Arial"/>
          <w:szCs w:val="24"/>
          <w:lang w:eastAsia="ru-RU"/>
        </w:rPr>
        <w:t xml:space="preserve"> особенно в период созревания необходим обильный полив, но избегайте переувлажнения. Воздух должен быть влажным, поэтому регулярно опрыскивайте пол водой. Раз в две недели подкармливайте огурцы жидким удобрением.</w:t>
      </w:r>
    </w:p>
    <w:p w:rsidR="003B32FC" w:rsidRDefault="003B32FC" w:rsidP="003B32FC">
      <w:pPr>
        <w:spacing w:after="0" w:line="360" w:lineRule="auto"/>
        <w:ind w:firstLine="284"/>
        <w:jc w:val="both"/>
        <w:rPr>
          <w:rFonts w:eastAsia="Times New Roman" w:cs="Arial"/>
          <w:szCs w:val="24"/>
          <w:lang w:eastAsia="ru-RU"/>
        </w:rPr>
      </w:pPr>
      <w:r>
        <w:rPr>
          <w:rFonts w:eastAsia="Times New Roman" w:cs="Arial"/>
          <w:szCs w:val="24"/>
          <w:lang w:eastAsia="ru-RU"/>
        </w:rPr>
        <w:lastRenderedPageBreak/>
        <w:t xml:space="preserve">Основной побег регулярно подвязывайте к опоре, высокому и прочному шесту. В нижней части побега длиной примерно 60 см прищипывайте боковые побеги. Когда оставшиеся выше </w:t>
      </w:r>
      <w:proofErr w:type="gramStart"/>
      <w:r>
        <w:rPr>
          <w:rFonts w:eastAsia="Times New Roman" w:cs="Arial"/>
          <w:szCs w:val="24"/>
          <w:lang w:eastAsia="ru-RU"/>
        </w:rPr>
        <w:t>побеги</w:t>
      </w:r>
      <w:proofErr w:type="gramEnd"/>
      <w:r>
        <w:rPr>
          <w:rFonts w:eastAsia="Times New Roman" w:cs="Arial"/>
          <w:szCs w:val="24"/>
          <w:lang w:eastAsia="ru-RU"/>
        </w:rPr>
        <w:t xml:space="preserve"> достигнут длины 15-20 см, на каждом должен завязаться крошечный огурчик. Прищипните конец побега через пару листов после плода. Дважды в неделю прищипывайте верхушки боковых побегов и подвязывайте главный стебель к опоре. Огурцы растут очень быстро.</w:t>
      </w:r>
    </w:p>
    <w:p w:rsidR="003B32FC" w:rsidRDefault="003B32FC" w:rsidP="003B32FC">
      <w:pPr>
        <w:spacing w:after="0" w:line="360" w:lineRule="auto"/>
        <w:ind w:firstLine="284"/>
        <w:jc w:val="both"/>
        <w:rPr>
          <w:rFonts w:eastAsia="Times New Roman" w:cs="Arial"/>
          <w:szCs w:val="24"/>
          <w:lang w:eastAsia="ru-RU"/>
        </w:rPr>
      </w:pPr>
      <w:r>
        <w:rPr>
          <w:rFonts w:eastAsia="Times New Roman" w:cs="Arial"/>
          <w:i/>
          <w:szCs w:val="24"/>
          <w:lang w:eastAsia="ru-RU"/>
        </w:rPr>
        <w:t>Уборка.</w:t>
      </w:r>
      <w:r>
        <w:rPr>
          <w:rFonts w:eastAsia="Times New Roman" w:cs="Arial"/>
          <w:szCs w:val="24"/>
          <w:lang w:eastAsia="ru-RU"/>
        </w:rPr>
        <w:t xml:space="preserve"> Собирайте плоды, как только </w:t>
      </w:r>
      <w:proofErr w:type="gramStart"/>
      <w:r>
        <w:rPr>
          <w:rFonts w:eastAsia="Times New Roman" w:cs="Arial"/>
          <w:szCs w:val="24"/>
          <w:lang w:eastAsia="ru-RU"/>
        </w:rPr>
        <w:t>они</w:t>
      </w:r>
      <w:proofErr w:type="gramEnd"/>
      <w:r>
        <w:rPr>
          <w:rFonts w:eastAsia="Times New Roman" w:cs="Arial"/>
          <w:szCs w:val="24"/>
          <w:lang w:eastAsia="ru-RU"/>
        </w:rPr>
        <w:t xml:space="preserve"> достигнут подходящего размера – обычно 10 см в окружности. Срезайте их ножницами или секатором, чтобы не повредить хрупкие и тонкие стебли.</w:t>
      </w:r>
    </w:p>
    <w:p w:rsidR="003B32FC" w:rsidRDefault="003B32FC" w:rsidP="003B32FC">
      <w:pPr>
        <w:spacing w:after="0" w:line="360" w:lineRule="auto"/>
        <w:ind w:firstLine="284"/>
        <w:jc w:val="both"/>
        <w:rPr>
          <w:rFonts w:eastAsia="Times New Roman" w:cs="Arial"/>
          <w:szCs w:val="24"/>
          <w:lang w:eastAsia="ru-RU"/>
        </w:rPr>
      </w:pPr>
      <w:r>
        <w:rPr>
          <w:rFonts w:eastAsia="Times New Roman" w:cs="Arial"/>
          <w:i/>
          <w:szCs w:val="24"/>
          <w:lang w:eastAsia="ru-RU"/>
        </w:rPr>
        <w:t>Хранение.</w:t>
      </w:r>
      <w:r>
        <w:rPr>
          <w:rFonts w:eastAsia="Times New Roman" w:cs="Arial"/>
          <w:szCs w:val="24"/>
          <w:lang w:eastAsia="ru-RU"/>
        </w:rPr>
        <w:t xml:space="preserve"> Лучше всего употреблять огурцы в пищу </w:t>
      </w:r>
      <w:proofErr w:type="gramStart"/>
      <w:r>
        <w:rPr>
          <w:rFonts w:eastAsia="Times New Roman" w:cs="Arial"/>
          <w:szCs w:val="24"/>
          <w:lang w:eastAsia="ru-RU"/>
        </w:rPr>
        <w:t>свежими</w:t>
      </w:r>
      <w:proofErr w:type="gramEnd"/>
      <w:r>
        <w:rPr>
          <w:rFonts w:eastAsia="Times New Roman" w:cs="Arial"/>
          <w:szCs w:val="24"/>
          <w:lang w:eastAsia="ru-RU"/>
        </w:rPr>
        <w:t>. Несколько дней они могут храниться в холодильнике. Непроданную продукцию можно законсервировать.</w:t>
      </w:r>
    </w:p>
    <w:p w:rsidR="003B32FC" w:rsidRDefault="003B32FC" w:rsidP="003B32FC">
      <w:pPr>
        <w:spacing w:after="0" w:line="360" w:lineRule="auto"/>
        <w:ind w:firstLine="284"/>
        <w:jc w:val="both"/>
        <w:rPr>
          <w:rFonts w:eastAsia="Times New Roman" w:cs="Arial"/>
          <w:b/>
          <w:i/>
          <w:szCs w:val="24"/>
          <w:lang w:eastAsia="ru-RU"/>
        </w:rPr>
      </w:pPr>
      <w:r>
        <w:rPr>
          <w:rFonts w:eastAsia="Times New Roman" w:cs="Arial"/>
          <w:b/>
          <w:i/>
          <w:szCs w:val="24"/>
          <w:lang w:eastAsia="ru-RU"/>
        </w:rPr>
        <w:t>Семена</w:t>
      </w:r>
    </w:p>
    <w:p w:rsidR="003B32FC" w:rsidRDefault="003B32FC" w:rsidP="003B32FC">
      <w:pPr>
        <w:spacing w:after="0" w:line="360" w:lineRule="auto"/>
        <w:ind w:firstLine="284"/>
        <w:jc w:val="both"/>
        <w:rPr>
          <w:rFonts w:eastAsia="Times New Roman" w:cs="Arial"/>
          <w:szCs w:val="24"/>
          <w:lang w:eastAsia="ru-RU"/>
        </w:rPr>
      </w:pPr>
      <w:r>
        <w:rPr>
          <w:rFonts w:eastAsia="Times New Roman" w:cs="Arial"/>
          <w:szCs w:val="24"/>
          <w:lang w:eastAsia="ru-RU"/>
        </w:rPr>
        <w:t xml:space="preserve">На сегодняшний день одними из лучших </w:t>
      </w:r>
      <w:r>
        <w:rPr>
          <w:rFonts w:eastAsia="Times New Roman" w:cs="Arial"/>
          <w:i/>
          <w:szCs w:val="24"/>
          <w:lang w:eastAsia="ru-RU"/>
        </w:rPr>
        <w:t>сортов томатов (помидор)</w:t>
      </w:r>
      <w:r>
        <w:rPr>
          <w:rFonts w:eastAsia="Times New Roman" w:cs="Arial"/>
          <w:szCs w:val="24"/>
          <w:lang w:eastAsia="ru-RU"/>
        </w:rPr>
        <w:t xml:space="preserve"> </w:t>
      </w:r>
      <w:proofErr w:type="gramStart"/>
      <w:r>
        <w:rPr>
          <w:rFonts w:eastAsia="Times New Roman" w:cs="Arial"/>
          <w:szCs w:val="24"/>
          <w:lang w:eastAsia="ru-RU"/>
        </w:rPr>
        <w:t>признаны</w:t>
      </w:r>
      <w:proofErr w:type="gramEnd"/>
      <w:r>
        <w:rPr>
          <w:rFonts w:eastAsia="Times New Roman" w:cs="Arial"/>
          <w:szCs w:val="24"/>
          <w:lang w:eastAsia="ru-RU"/>
        </w:rPr>
        <w:t>:</w:t>
      </w:r>
    </w:p>
    <w:p w:rsidR="003B32FC" w:rsidRDefault="003B32FC" w:rsidP="003B32FC">
      <w:pPr>
        <w:spacing w:after="0" w:line="360" w:lineRule="auto"/>
        <w:ind w:firstLine="284"/>
        <w:jc w:val="both"/>
        <w:rPr>
          <w:rFonts w:eastAsia="Times New Roman" w:cs="Arial"/>
          <w:szCs w:val="24"/>
          <w:lang w:eastAsia="ru-RU"/>
        </w:rPr>
      </w:pPr>
      <w:r>
        <w:rPr>
          <w:rFonts w:eastAsia="Times New Roman" w:cs="Arial"/>
          <w:szCs w:val="24"/>
          <w:lang w:eastAsia="ru-RU"/>
        </w:rPr>
        <w:t xml:space="preserve">"Андромеда" - раннеспелый гибрид. Рекомендуется для выращивания в пленочных теплицах. Плоды плоскоокруглые, ровные ярко-красные, гладкие, массой 80-120 г. Хороши в свежем и консервированном виде. </w:t>
      </w:r>
    </w:p>
    <w:p w:rsidR="003B32FC" w:rsidRDefault="003B32FC" w:rsidP="003B32FC">
      <w:pPr>
        <w:spacing w:after="0" w:line="360" w:lineRule="auto"/>
        <w:ind w:firstLine="284"/>
        <w:jc w:val="both"/>
        <w:rPr>
          <w:rFonts w:eastAsia="Times New Roman" w:cs="Arial"/>
          <w:szCs w:val="24"/>
          <w:lang w:eastAsia="ru-RU"/>
        </w:rPr>
      </w:pPr>
      <w:r>
        <w:rPr>
          <w:rFonts w:eastAsia="Times New Roman" w:cs="Arial"/>
          <w:szCs w:val="24"/>
          <w:lang w:eastAsia="ru-RU"/>
        </w:rPr>
        <w:t xml:space="preserve">"Белый налив" - Ценность сорта: скороспелость, устойчивость к растрескиванию. </w:t>
      </w:r>
      <w:proofErr w:type="gramStart"/>
      <w:r>
        <w:rPr>
          <w:rFonts w:eastAsia="Times New Roman" w:cs="Arial"/>
          <w:szCs w:val="24"/>
          <w:lang w:eastAsia="ru-RU"/>
        </w:rPr>
        <w:t>Предназначен</w:t>
      </w:r>
      <w:proofErr w:type="gramEnd"/>
      <w:r>
        <w:rPr>
          <w:rFonts w:eastAsia="Times New Roman" w:cs="Arial"/>
          <w:szCs w:val="24"/>
          <w:lang w:eastAsia="ru-RU"/>
        </w:rPr>
        <w:t xml:space="preserve"> как для потребления в свежем виде, так и для переработки.</w:t>
      </w:r>
    </w:p>
    <w:p w:rsidR="003B32FC" w:rsidRDefault="003B32FC" w:rsidP="003B32FC">
      <w:pPr>
        <w:spacing w:after="0" w:line="360" w:lineRule="auto"/>
        <w:ind w:firstLine="284"/>
        <w:jc w:val="both"/>
        <w:rPr>
          <w:rFonts w:eastAsia="Times New Roman" w:cs="Arial"/>
          <w:szCs w:val="24"/>
          <w:lang w:eastAsia="ru-RU"/>
        </w:rPr>
      </w:pPr>
      <w:r>
        <w:rPr>
          <w:rFonts w:eastAsia="Times New Roman" w:cs="Arial"/>
          <w:szCs w:val="24"/>
          <w:lang w:eastAsia="ru-RU"/>
        </w:rPr>
        <w:t xml:space="preserve">"Бычье сердце" – Среднепоздний - позднеспелый салатный сорт для открытого грунта и пленочных теплиц. Плоды сердцевидной формы, гладкие, крупные, при первом сборе массой до 400 г, при последующих до 100 г, мясистые, </w:t>
      </w:r>
      <w:proofErr w:type="spellStart"/>
      <w:r>
        <w:rPr>
          <w:rFonts w:eastAsia="Times New Roman" w:cs="Arial"/>
          <w:szCs w:val="24"/>
          <w:lang w:eastAsia="ru-RU"/>
        </w:rPr>
        <w:t>малосеменные</w:t>
      </w:r>
      <w:proofErr w:type="spellEnd"/>
      <w:r>
        <w:rPr>
          <w:rFonts w:eastAsia="Times New Roman" w:cs="Arial"/>
          <w:szCs w:val="24"/>
          <w:lang w:eastAsia="ru-RU"/>
        </w:rPr>
        <w:t xml:space="preserve">. </w:t>
      </w:r>
    </w:p>
    <w:p w:rsidR="003B32FC" w:rsidRDefault="003B32FC" w:rsidP="003B32FC">
      <w:pPr>
        <w:spacing w:after="0" w:line="360" w:lineRule="auto"/>
        <w:ind w:firstLine="284"/>
        <w:jc w:val="both"/>
        <w:rPr>
          <w:rFonts w:eastAsia="Times New Roman" w:cs="Arial"/>
          <w:szCs w:val="24"/>
          <w:lang w:eastAsia="ru-RU"/>
        </w:rPr>
      </w:pPr>
      <w:r>
        <w:rPr>
          <w:rFonts w:eastAsia="Times New Roman" w:cs="Arial"/>
          <w:szCs w:val="24"/>
          <w:lang w:eastAsia="ru-RU"/>
        </w:rPr>
        <w:t xml:space="preserve">"Де </w:t>
      </w:r>
      <w:proofErr w:type="spellStart"/>
      <w:r>
        <w:rPr>
          <w:rFonts w:eastAsia="Times New Roman" w:cs="Arial"/>
          <w:szCs w:val="24"/>
          <w:lang w:eastAsia="ru-RU"/>
        </w:rPr>
        <w:t>Барао</w:t>
      </w:r>
      <w:proofErr w:type="spellEnd"/>
      <w:r>
        <w:rPr>
          <w:rFonts w:eastAsia="Times New Roman" w:cs="Arial"/>
          <w:szCs w:val="24"/>
          <w:lang w:eastAsia="ru-RU"/>
        </w:rPr>
        <w:t xml:space="preserve"> Гигант" - Позднеспелый сорт, для выращивания в теплицах. Высокая урожайность, пригодность плодов к </w:t>
      </w:r>
      <w:proofErr w:type="spellStart"/>
      <w:r>
        <w:rPr>
          <w:rFonts w:eastAsia="Times New Roman" w:cs="Arial"/>
          <w:szCs w:val="24"/>
          <w:lang w:eastAsia="ru-RU"/>
        </w:rPr>
        <w:t>цельноплодному</w:t>
      </w:r>
      <w:proofErr w:type="spellEnd"/>
      <w:r>
        <w:rPr>
          <w:rFonts w:eastAsia="Times New Roman" w:cs="Arial"/>
          <w:szCs w:val="24"/>
          <w:lang w:eastAsia="ru-RU"/>
        </w:rPr>
        <w:t xml:space="preserve"> консервированию, отличные вкусовые качества.</w:t>
      </w:r>
    </w:p>
    <w:p w:rsidR="003B32FC" w:rsidRDefault="003B32FC" w:rsidP="003B32FC">
      <w:pPr>
        <w:spacing w:after="0" w:line="360" w:lineRule="auto"/>
        <w:ind w:firstLine="284"/>
        <w:jc w:val="both"/>
        <w:rPr>
          <w:rFonts w:eastAsia="Times New Roman" w:cs="Arial"/>
          <w:szCs w:val="24"/>
          <w:lang w:eastAsia="ru-RU"/>
        </w:rPr>
      </w:pPr>
      <w:r>
        <w:rPr>
          <w:rFonts w:eastAsia="Times New Roman" w:cs="Arial"/>
          <w:szCs w:val="24"/>
          <w:lang w:eastAsia="ru-RU"/>
        </w:rPr>
        <w:t>"</w:t>
      </w:r>
      <w:proofErr w:type="gramStart"/>
      <w:r>
        <w:rPr>
          <w:rFonts w:eastAsia="Times New Roman" w:cs="Arial"/>
          <w:szCs w:val="24"/>
          <w:lang w:eastAsia="ru-RU"/>
        </w:rPr>
        <w:t>Невский</w:t>
      </w:r>
      <w:proofErr w:type="gramEnd"/>
      <w:r>
        <w:rPr>
          <w:rFonts w:eastAsia="Times New Roman" w:cs="Arial"/>
          <w:szCs w:val="24"/>
          <w:lang w:eastAsia="ru-RU"/>
        </w:rPr>
        <w:t xml:space="preserve">" - скороспелый, для выращивания под пленочными укрытиями. Не требует </w:t>
      </w:r>
      <w:proofErr w:type="spellStart"/>
      <w:r>
        <w:rPr>
          <w:rFonts w:eastAsia="Times New Roman" w:cs="Arial"/>
          <w:szCs w:val="24"/>
          <w:lang w:eastAsia="ru-RU"/>
        </w:rPr>
        <w:t>пасынкования</w:t>
      </w:r>
      <w:proofErr w:type="spellEnd"/>
      <w:r>
        <w:rPr>
          <w:rFonts w:eastAsia="Times New Roman" w:cs="Arial"/>
          <w:szCs w:val="24"/>
          <w:lang w:eastAsia="ru-RU"/>
        </w:rPr>
        <w:t xml:space="preserve"> и подвязки. Плоды оранжево-красные, 4-6 штук в кисти, округлой формы, массой 40-60 гр.</w:t>
      </w:r>
    </w:p>
    <w:p w:rsidR="003B32FC" w:rsidRDefault="003B32FC" w:rsidP="003B32FC">
      <w:pPr>
        <w:spacing w:after="0" w:line="360" w:lineRule="auto"/>
        <w:ind w:firstLine="284"/>
        <w:jc w:val="both"/>
        <w:rPr>
          <w:rFonts w:eastAsia="Times New Roman" w:cs="Arial"/>
          <w:i/>
          <w:szCs w:val="24"/>
          <w:lang w:eastAsia="ru-RU"/>
        </w:rPr>
      </w:pPr>
      <w:r>
        <w:rPr>
          <w:rFonts w:eastAsia="Times New Roman" w:cs="Arial"/>
          <w:i/>
          <w:szCs w:val="24"/>
          <w:lang w:eastAsia="ru-RU"/>
        </w:rPr>
        <w:t>Сорта огурцов</w:t>
      </w:r>
    </w:p>
    <w:p w:rsidR="003B32FC" w:rsidRDefault="003B32FC" w:rsidP="003B32FC">
      <w:pPr>
        <w:spacing w:after="0" w:line="360" w:lineRule="auto"/>
        <w:ind w:firstLine="284"/>
        <w:jc w:val="both"/>
        <w:rPr>
          <w:rFonts w:eastAsia="Times New Roman" w:cs="Arial"/>
          <w:szCs w:val="24"/>
          <w:lang w:eastAsia="ru-RU"/>
        </w:rPr>
      </w:pPr>
      <w:r>
        <w:rPr>
          <w:rFonts w:eastAsia="Times New Roman" w:cs="Arial"/>
          <w:szCs w:val="24"/>
          <w:lang w:eastAsia="ru-RU"/>
        </w:rPr>
        <w:t xml:space="preserve">«Парижский корнишон» - раннеспелый (от всходов до первого сбора 40-45 дней), </w:t>
      </w:r>
      <w:proofErr w:type="spellStart"/>
      <w:r>
        <w:rPr>
          <w:rFonts w:eastAsia="Times New Roman" w:cs="Arial"/>
          <w:szCs w:val="24"/>
          <w:lang w:eastAsia="ru-RU"/>
        </w:rPr>
        <w:t>пчёлоопыляемый</w:t>
      </w:r>
      <w:proofErr w:type="spellEnd"/>
      <w:r>
        <w:rPr>
          <w:rFonts w:eastAsia="Times New Roman" w:cs="Arial"/>
          <w:szCs w:val="24"/>
          <w:lang w:eastAsia="ru-RU"/>
        </w:rPr>
        <w:t xml:space="preserve"> сорт для открытого грунта и плёночных теплиц. </w:t>
      </w:r>
    </w:p>
    <w:p w:rsidR="003B32FC" w:rsidRDefault="003B32FC" w:rsidP="003B32FC">
      <w:pPr>
        <w:spacing w:after="0" w:line="360" w:lineRule="auto"/>
        <w:ind w:firstLine="284"/>
        <w:jc w:val="both"/>
        <w:rPr>
          <w:rFonts w:eastAsia="Times New Roman" w:cs="Arial"/>
          <w:szCs w:val="24"/>
          <w:lang w:eastAsia="ru-RU"/>
        </w:rPr>
      </w:pPr>
      <w:r>
        <w:rPr>
          <w:rFonts w:eastAsia="Times New Roman" w:cs="Arial"/>
          <w:szCs w:val="24"/>
          <w:lang w:eastAsia="ru-RU"/>
        </w:rPr>
        <w:t xml:space="preserve">«Монастырский» - среднеспелый </w:t>
      </w:r>
      <w:proofErr w:type="spellStart"/>
      <w:r>
        <w:rPr>
          <w:rFonts w:eastAsia="Times New Roman" w:cs="Arial"/>
          <w:szCs w:val="24"/>
          <w:lang w:eastAsia="ru-RU"/>
        </w:rPr>
        <w:t>пчелоопыляемый</w:t>
      </w:r>
      <w:proofErr w:type="spellEnd"/>
      <w:r>
        <w:rPr>
          <w:rFonts w:eastAsia="Times New Roman" w:cs="Arial"/>
          <w:szCs w:val="24"/>
          <w:lang w:eastAsia="ru-RU"/>
        </w:rPr>
        <w:t xml:space="preserve"> сорт, для выращивания в открытом и защищенном грунте.</w:t>
      </w:r>
    </w:p>
    <w:p w:rsidR="003B32FC" w:rsidRDefault="003B32FC" w:rsidP="003B32FC">
      <w:pPr>
        <w:spacing w:after="0" w:line="360" w:lineRule="auto"/>
        <w:ind w:firstLine="284"/>
        <w:jc w:val="both"/>
        <w:rPr>
          <w:rFonts w:eastAsia="Times New Roman" w:cs="Arial"/>
          <w:szCs w:val="24"/>
          <w:lang w:eastAsia="ru-RU"/>
        </w:rPr>
      </w:pPr>
      <w:r>
        <w:rPr>
          <w:rFonts w:eastAsia="Times New Roman" w:cs="Arial"/>
          <w:szCs w:val="24"/>
          <w:lang w:eastAsia="ru-RU"/>
        </w:rPr>
        <w:t>«Китайские змеи» - среднеранний салатный сорт, рекомендуется для выращивания в теплицах и в тоннелях с временным пленочным укрытием.</w:t>
      </w:r>
    </w:p>
    <w:p w:rsidR="003B32FC" w:rsidRDefault="003B32FC" w:rsidP="003B32FC">
      <w:pPr>
        <w:spacing w:after="0" w:line="360" w:lineRule="auto"/>
        <w:ind w:firstLine="284"/>
        <w:jc w:val="both"/>
        <w:rPr>
          <w:rFonts w:eastAsia="Times New Roman" w:cs="Arial"/>
          <w:szCs w:val="24"/>
          <w:lang w:eastAsia="ru-RU"/>
        </w:rPr>
      </w:pPr>
      <w:r>
        <w:rPr>
          <w:rFonts w:eastAsia="Times New Roman" w:cs="Arial"/>
          <w:szCs w:val="24"/>
          <w:lang w:eastAsia="ru-RU"/>
        </w:rPr>
        <w:t>«Отелло» - раннеспелый гибрид голландской селекции, предназначенный для выращивания в стеклянных и плёночных теплицах и в открытом грунте.</w:t>
      </w:r>
    </w:p>
    <w:p w:rsidR="003B32FC" w:rsidRDefault="003B32FC" w:rsidP="003B32FC">
      <w:pPr>
        <w:spacing w:after="0" w:line="360" w:lineRule="auto"/>
        <w:ind w:firstLine="284"/>
        <w:jc w:val="both"/>
        <w:rPr>
          <w:rFonts w:eastAsia="Times New Roman" w:cs="Arial"/>
          <w:szCs w:val="24"/>
          <w:lang w:eastAsia="ru-RU"/>
        </w:rPr>
      </w:pPr>
    </w:p>
    <w:p w:rsidR="003B32FC" w:rsidRDefault="003B32FC" w:rsidP="003B32FC">
      <w:pPr>
        <w:spacing w:after="0" w:line="360" w:lineRule="auto"/>
        <w:ind w:firstLine="284"/>
        <w:rPr>
          <w:rFonts w:eastAsia="Times New Roman" w:cs="Arial"/>
          <w:b/>
          <w:bCs/>
          <w:szCs w:val="24"/>
          <w:lang w:val="kk-KZ" w:eastAsia="ru-RU"/>
        </w:rPr>
      </w:pPr>
      <w:r>
        <w:rPr>
          <w:rFonts w:eastAsia="Times New Roman" w:cs="Arial"/>
          <w:b/>
          <w:bCs/>
          <w:szCs w:val="24"/>
          <w:lang w:eastAsia="ru-RU"/>
        </w:rPr>
        <w:t>Персонал</w:t>
      </w:r>
    </w:p>
    <w:p w:rsidR="003B32FC" w:rsidRDefault="003B32FC" w:rsidP="003B32FC">
      <w:pPr>
        <w:spacing w:after="0" w:line="360" w:lineRule="auto"/>
        <w:ind w:firstLine="284"/>
        <w:jc w:val="both"/>
        <w:rPr>
          <w:rFonts w:eastAsia="Times New Roman" w:cs="Arial"/>
          <w:szCs w:val="24"/>
          <w:lang w:eastAsia="ru-RU"/>
        </w:rPr>
      </w:pPr>
      <w:r>
        <w:rPr>
          <w:rFonts w:eastAsia="Times New Roman" w:cs="Arial"/>
          <w:szCs w:val="24"/>
          <w:lang w:eastAsia="ru-RU"/>
        </w:rPr>
        <w:lastRenderedPageBreak/>
        <w:t>В случае организации работ на небольшой теплице (24-36 м</w:t>
      </w:r>
      <w:proofErr w:type="gramStart"/>
      <w:r>
        <w:rPr>
          <w:rFonts w:eastAsia="Times New Roman" w:cs="Arial"/>
          <w:szCs w:val="24"/>
          <w:lang w:eastAsia="ru-RU"/>
        </w:rPr>
        <w:t>2</w:t>
      </w:r>
      <w:proofErr w:type="gramEnd"/>
      <w:r>
        <w:rPr>
          <w:rFonts w:eastAsia="Times New Roman" w:cs="Arial"/>
          <w:szCs w:val="24"/>
          <w:lang w:eastAsia="ru-RU"/>
        </w:rPr>
        <w:t>), все работы можно проводить самостоятельно, без привлечения наемных работников.</w:t>
      </w:r>
    </w:p>
    <w:p w:rsidR="003B32FC" w:rsidRDefault="003B32FC" w:rsidP="003B32FC">
      <w:pPr>
        <w:spacing w:after="0" w:line="360" w:lineRule="auto"/>
        <w:ind w:firstLine="284"/>
        <w:jc w:val="both"/>
        <w:rPr>
          <w:rFonts w:eastAsia="Times New Roman" w:cs="Arial"/>
          <w:szCs w:val="24"/>
          <w:lang w:eastAsia="ru-RU"/>
        </w:rPr>
      </w:pPr>
    </w:p>
    <w:p w:rsidR="003B32FC" w:rsidRDefault="003B32FC" w:rsidP="003B32FC">
      <w:pPr>
        <w:spacing w:after="0" w:line="360" w:lineRule="auto"/>
        <w:ind w:firstLine="284"/>
        <w:jc w:val="both"/>
        <w:rPr>
          <w:rFonts w:eastAsia="Times New Roman" w:cs="Arial"/>
          <w:szCs w:val="24"/>
          <w:lang w:eastAsia="ru-RU"/>
        </w:rPr>
      </w:pPr>
      <w:r>
        <w:rPr>
          <w:rFonts w:eastAsia="Times New Roman" w:cs="Arial"/>
          <w:b/>
          <w:bCs/>
          <w:szCs w:val="24"/>
          <w:lang w:val="kk-KZ" w:eastAsia="ru-RU"/>
        </w:rPr>
        <w:t>Экономика</w:t>
      </w:r>
    </w:p>
    <w:p w:rsidR="003B32FC" w:rsidRDefault="003B32FC" w:rsidP="003B32FC">
      <w:pPr>
        <w:spacing w:after="0" w:line="360" w:lineRule="auto"/>
        <w:ind w:firstLine="284"/>
        <w:jc w:val="both"/>
        <w:rPr>
          <w:rFonts w:eastAsia="Times New Roman" w:cs="Arial"/>
          <w:b/>
          <w:bCs/>
          <w:i/>
          <w:szCs w:val="24"/>
          <w:lang w:val="kk-KZ" w:eastAsia="ru-RU"/>
        </w:rPr>
      </w:pPr>
      <w:r>
        <w:rPr>
          <w:rFonts w:eastAsia="Times New Roman" w:cs="Arial"/>
          <w:b/>
          <w:bCs/>
          <w:i/>
          <w:szCs w:val="24"/>
          <w:lang w:val="kk-KZ" w:eastAsia="ru-RU"/>
        </w:rPr>
        <w:t>Первоначальные инвестиции</w:t>
      </w:r>
    </w:p>
    <w:p w:rsidR="003B32FC" w:rsidRDefault="003B32FC" w:rsidP="003B32FC">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Необходим небольшой земельный участок, теплица и хоз.инвентарь. Теплицу можно построить самостоятельно из деревянных рам и пленки, или приобрести сборные теплицы из сотового поликарбоната (ссылка дана ниже). Для расчетов примем поликарбонатную теплицу размером 12 * 3 м, площадь которой составляет 36 м2. Стоимость такой тепплицы (с монтажом) составит  405 000 тенге.</w:t>
      </w:r>
    </w:p>
    <w:p w:rsidR="003B32FC" w:rsidRDefault="003B32FC" w:rsidP="003B32FC">
      <w:pPr>
        <w:spacing w:after="0" w:line="360" w:lineRule="auto"/>
        <w:ind w:firstLine="284"/>
        <w:jc w:val="both"/>
        <w:rPr>
          <w:rFonts w:eastAsia="Times New Roman" w:cs="Arial"/>
          <w:bCs/>
          <w:szCs w:val="24"/>
          <w:lang w:val="kk-KZ" w:eastAsia="ru-RU"/>
        </w:rPr>
      </w:pPr>
      <w:r>
        <w:rPr>
          <w:rFonts w:eastAsia="Times New Roman" w:cs="Arial"/>
          <w:bCs/>
          <w:szCs w:val="24"/>
          <w:lang w:val="kk-KZ" w:eastAsia="ru-RU"/>
        </w:rPr>
        <w:t>Также потребуются семена 4 пачки (по 2 на каждую культуру) * 50 тенге = 200 тенге.</w:t>
      </w:r>
    </w:p>
    <w:p w:rsidR="003B32FC" w:rsidRDefault="003B32FC" w:rsidP="003B32FC">
      <w:pPr>
        <w:spacing w:after="0" w:line="360" w:lineRule="auto"/>
        <w:ind w:firstLine="284"/>
        <w:jc w:val="both"/>
        <w:rPr>
          <w:rFonts w:eastAsia="Times New Roman" w:cs="Arial"/>
          <w:b/>
          <w:bCs/>
          <w:i/>
          <w:szCs w:val="24"/>
          <w:lang w:eastAsia="ru-RU"/>
        </w:rPr>
      </w:pPr>
      <w:r>
        <w:rPr>
          <w:rFonts w:eastAsia="Times New Roman" w:cs="Arial"/>
          <w:b/>
          <w:bCs/>
          <w:i/>
          <w:szCs w:val="24"/>
          <w:lang w:val="kk-KZ" w:eastAsia="ru-RU"/>
        </w:rPr>
        <w:t>Доходы</w:t>
      </w:r>
    </w:p>
    <w:p w:rsidR="003B32FC" w:rsidRDefault="003B32FC" w:rsidP="003B32FC">
      <w:pPr>
        <w:spacing w:after="0" w:line="360" w:lineRule="auto"/>
        <w:ind w:firstLine="284"/>
        <w:jc w:val="both"/>
        <w:rPr>
          <w:rFonts w:eastAsia="Times New Roman" w:cs="Arial"/>
          <w:bCs/>
          <w:szCs w:val="24"/>
          <w:lang w:eastAsia="ru-RU"/>
        </w:rPr>
      </w:pPr>
      <w:r>
        <w:rPr>
          <w:rFonts w:eastAsia="Times New Roman" w:cs="Arial"/>
          <w:bCs/>
          <w:szCs w:val="24"/>
          <w:lang w:eastAsia="ru-RU"/>
        </w:rPr>
        <w:t>При хорошем уходе урожайность томатов может составить 21 кг/м</w:t>
      </w:r>
      <w:proofErr w:type="gramStart"/>
      <w:r>
        <w:rPr>
          <w:rFonts w:eastAsia="Times New Roman" w:cs="Arial"/>
          <w:bCs/>
          <w:szCs w:val="24"/>
          <w:lang w:eastAsia="ru-RU"/>
        </w:rPr>
        <w:t>2</w:t>
      </w:r>
      <w:proofErr w:type="gramEnd"/>
      <w:r>
        <w:rPr>
          <w:rFonts w:eastAsia="Times New Roman" w:cs="Arial"/>
          <w:bCs/>
          <w:szCs w:val="24"/>
          <w:lang w:eastAsia="ru-RU"/>
        </w:rPr>
        <w:t>, огурцов – 32 кг/м2. При ценах на томаты 170 тенге за 1 кг., (апрель-май, октябрь) выручка от продажи томатов за сезон (при 2 урожаях) составит 18 м</w:t>
      </w:r>
      <w:proofErr w:type="gramStart"/>
      <w:r>
        <w:rPr>
          <w:rFonts w:eastAsia="Times New Roman" w:cs="Arial"/>
          <w:bCs/>
          <w:szCs w:val="24"/>
          <w:lang w:eastAsia="ru-RU"/>
        </w:rPr>
        <w:t>2</w:t>
      </w:r>
      <w:proofErr w:type="gramEnd"/>
      <w:r>
        <w:rPr>
          <w:rFonts w:eastAsia="Times New Roman" w:cs="Arial"/>
          <w:bCs/>
          <w:szCs w:val="24"/>
          <w:lang w:eastAsia="ru-RU"/>
        </w:rPr>
        <w:t xml:space="preserve"> * 21 кг/м2 * 170 </w:t>
      </w:r>
      <w:proofErr w:type="spellStart"/>
      <w:r>
        <w:rPr>
          <w:rFonts w:eastAsia="Times New Roman" w:cs="Arial"/>
          <w:bCs/>
          <w:szCs w:val="24"/>
          <w:lang w:eastAsia="ru-RU"/>
        </w:rPr>
        <w:t>тг</w:t>
      </w:r>
      <w:proofErr w:type="spellEnd"/>
      <w:r>
        <w:rPr>
          <w:rFonts w:eastAsia="Times New Roman" w:cs="Arial"/>
          <w:bCs/>
          <w:szCs w:val="24"/>
          <w:lang w:eastAsia="ru-RU"/>
        </w:rPr>
        <w:t>/кг * 2 = 128 520 тенге.</w:t>
      </w:r>
    </w:p>
    <w:p w:rsidR="003B32FC" w:rsidRDefault="003B32FC" w:rsidP="003B32FC">
      <w:pPr>
        <w:spacing w:after="0" w:line="360" w:lineRule="auto"/>
        <w:ind w:firstLine="284"/>
        <w:jc w:val="both"/>
        <w:rPr>
          <w:rFonts w:eastAsia="Times New Roman" w:cs="Arial"/>
          <w:bCs/>
          <w:szCs w:val="24"/>
          <w:lang w:eastAsia="ru-RU"/>
        </w:rPr>
      </w:pPr>
      <w:r>
        <w:rPr>
          <w:rFonts w:eastAsia="Times New Roman" w:cs="Arial"/>
          <w:bCs/>
          <w:szCs w:val="24"/>
          <w:lang w:eastAsia="ru-RU"/>
        </w:rPr>
        <w:t>При ценах на огурцы 140 тенге за 1 кг., (апрель-май, октябрь) выручка от продажи огурцов за сезон (при 2 урожаях) может составить 18 м</w:t>
      </w:r>
      <w:proofErr w:type="gramStart"/>
      <w:r>
        <w:rPr>
          <w:rFonts w:eastAsia="Times New Roman" w:cs="Arial"/>
          <w:bCs/>
          <w:szCs w:val="24"/>
          <w:lang w:eastAsia="ru-RU"/>
        </w:rPr>
        <w:t>2</w:t>
      </w:r>
      <w:proofErr w:type="gramEnd"/>
      <w:r>
        <w:rPr>
          <w:rFonts w:eastAsia="Times New Roman" w:cs="Arial"/>
          <w:bCs/>
          <w:szCs w:val="24"/>
          <w:lang w:eastAsia="ru-RU"/>
        </w:rPr>
        <w:t xml:space="preserve"> * 32 кг/м2 * 140 </w:t>
      </w:r>
      <w:proofErr w:type="spellStart"/>
      <w:r>
        <w:rPr>
          <w:rFonts w:eastAsia="Times New Roman" w:cs="Arial"/>
          <w:bCs/>
          <w:szCs w:val="24"/>
          <w:lang w:eastAsia="ru-RU"/>
        </w:rPr>
        <w:t>тг</w:t>
      </w:r>
      <w:proofErr w:type="spellEnd"/>
      <w:r>
        <w:rPr>
          <w:rFonts w:eastAsia="Times New Roman" w:cs="Arial"/>
          <w:bCs/>
          <w:szCs w:val="24"/>
          <w:lang w:eastAsia="ru-RU"/>
        </w:rPr>
        <w:t>/кг * 2 = 161 280 тенге. Итого за сезон выручка составит 289 800 тенге.</w:t>
      </w:r>
    </w:p>
    <w:p w:rsidR="003B32FC" w:rsidRDefault="003B32FC" w:rsidP="003B32FC">
      <w:pPr>
        <w:spacing w:after="0" w:line="360" w:lineRule="auto"/>
        <w:ind w:firstLine="284"/>
        <w:jc w:val="both"/>
        <w:rPr>
          <w:rFonts w:eastAsia="Times New Roman" w:cs="Arial"/>
          <w:b/>
          <w:bCs/>
          <w:i/>
          <w:szCs w:val="24"/>
          <w:lang w:eastAsia="ru-RU"/>
        </w:rPr>
      </w:pPr>
      <w:r>
        <w:rPr>
          <w:rFonts w:eastAsia="Times New Roman" w:cs="Arial"/>
          <w:b/>
          <w:bCs/>
          <w:i/>
          <w:szCs w:val="24"/>
          <w:lang w:eastAsia="ru-RU"/>
        </w:rPr>
        <w:t>Расходы</w:t>
      </w:r>
    </w:p>
    <w:p w:rsidR="003B32FC" w:rsidRDefault="003B32FC" w:rsidP="003B32FC">
      <w:pPr>
        <w:spacing w:after="0" w:line="360" w:lineRule="auto"/>
        <w:ind w:firstLine="284"/>
        <w:jc w:val="both"/>
        <w:rPr>
          <w:rFonts w:eastAsia="Times New Roman" w:cs="Arial"/>
          <w:bCs/>
          <w:szCs w:val="24"/>
          <w:lang w:eastAsia="ru-RU"/>
        </w:rPr>
      </w:pPr>
      <w:r>
        <w:rPr>
          <w:rFonts w:eastAsia="Times New Roman" w:cs="Arial"/>
          <w:bCs/>
          <w:szCs w:val="24"/>
          <w:lang w:eastAsia="ru-RU"/>
        </w:rPr>
        <w:t>Расходы на удобрения для теплицы площадью 36 м</w:t>
      </w:r>
      <w:proofErr w:type="gramStart"/>
      <w:r>
        <w:rPr>
          <w:rFonts w:eastAsia="Times New Roman" w:cs="Arial"/>
          <w:bCs/>
          <w:szCs w:val="24"/>
          <w:lang w:eastAsia="ru-RU"/>
        </w:rPr>
        <w:t>2</w:t>
      </w:r>
      <w:proofErr w:type="gramEnd"/>
      <w:r>
        <w:rPr>
          <w:rFonts w:eastAsia="Times New Roman" w:cs="Arial"/>
          <w:bCs/>
          <w:szCs w:val="24"/>
          <w:lang w:eastAsia="ru-RU"/>
        </w:rPr>
        <w:t xml:space="preserve"> составят не более 30 000 тенге за сезон.</w:t>
      </w:r>
    </w:p>
    <w:p w:rsidR="003B32FC" w:rsidRDefault="003B32FC" w:rsidP="003B32FC">
      <w:pPr>
        <w:spacing w:after="0" w:line="360" w:lineRule="auto"/>
        <w:ind w:firstLine="284"/>
        <w:jc w:val="both"/>
        <w:rPr>
          <w:rFonts w:eastAsia="Times New Roman" w:cs="Arial"/>
          <w:bCs/>
          <w:szCs w:val="24"/>
          <w:lang w:eastAsia="ru-RU"/>
        </w:rPr>
      </w:pPr>
      <w:r>
        <w:rPr>
          <w:rFonts w:eastAsia="Times New Roman" w:cs="Arial"/>
          <w:bCs/>
          <w:szCs w:val="24"/>
          <w:lang w:eastAsia="ru-RU"/>
        </w:rPr>
        <w:t>Таким образом, прибыль за сезон составит 259 800 тенге. Окупаемость вложенных сре</w:t>
      </w:r>
      <w:proofErr w:type="gramStart"/>
      <w:r>
        <w:rPr>
          <w:rFonts w:eastAsia="Times New Roman" w:cs="Arial"/>
          <w:bCs/>
          <w:szCs w:val="24"/>
          <w:lang w:eastAsia="ru-RU"/>
        </w:rPr>
        <w:t>дств в сл</w:t>
      </w:r>
      <w:proofErr w:type="gramEnd"/>
      <w:r>
        <w:rPr>
          <w:rFonts w:eastAsia="Times New Roman" w:cs="Arial"/>
          <w:bCs/>
          <w:szCs w:val="24"/>
          <w:lang w:eastAsia="ru-RU"/>
        </w:rPr>
        <w:t>учае приобретения поликарбонатной теплицы составит 1,5 года.</w:t>
      </w:r>
    </w:p>
    <w:p w:rsidR="001D2689" w:rsidRDefault="001D2689">
      <w:bookmarkStart w:id="0" w:name="_GoBack"/>
      <w:bookmarkEnd w:id="0"/>
    </w:p>
    <w:sectPr w:rsidR="001D26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2FC"/>
    <w:rsid w:val="001D2689"/>
    <w:rsid w:val="003B3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2FC"/>
    <w:rPr>
      <w:rFonts w:ascii="Arial" w:hAnsi="Arial"/>
      <w:color w:val="000000" w:themeColor="text1"/>
    </w:rPr>
  </w:style>
  <w:style w:type="paragraph" w:styleId="2">
    <w:name w:val="heading 2"/>
    <w:basedOn w:val="a"/>
    <w:next w:val="a"/>
    <w:link w:val="20"/>
    <w:uiPriority w:val="9"/>
    <w:semiHidden/>
    <w:unhideWhenUsed/>
    <w:qFormat/>
    <w:rsid w:val="003B32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B32F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2FC"/>
    <w:rPr>
      <w:rFonts w:ascii="Arial" w:hAnsi="Arial"/>
      <w:color w:val="000000" w:themeColor="text1"/>
    </w:rPr>
  </w:style>
  <w:style w:type="paragraph" w:styleId="2">
    <w:name w:val="heading 2"/>
    <w:basedOn w:val="a"/>
    <w:next w:val="a"/>
    <w:link w:val="20"/>
    <w:uiPriority w:val="9"/>
    <w:semiHidden/>
    <w:unhideWhenUsed/>
    <w:qFormat/>
    <w:rsid w:val="003B32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B32F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14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1342</Words>
  <Characters>7656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Алиса</dc:creator>
  <cp:lastModifiedBy>Алиса</cp:lastModifiedBy>
  <cp:revision>1</cp:revision>
  <dcterms:created xsi:type="dcterms:W3CDTF">2015-02-09T11:54:00Z</dcterms:created>
  <dcterms:modified xsi:type="dcterms:W3CDTF">2015-02-09T11:54:00Z</dcterms:modified>
</cp:coreProperties>
</file>