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DA3" w:rsidRDefault="00920DA3" w:rsidP="00920DA3">
      <w:pPr>
        <w:pStyle w:val="2"/>
        <w:spacing w:before="0" w:line="360" w:lineRule="auto"/>
        <w:ind w:firstLine="284"/>
        <w:jc w:val="both"/>
        <w:rPr>
          <w:rFonts w:ascii="Arial" w:hAnsi="Arial" w:cs="Arial"/>
          <w:color w:val="auto"/>
          <w:sz w:val="24"/>
          <w:szCs w:val="24"/>
        </w:rPr>
      </w:pPr>
      <w:r>
        <w:rPr>
          <w:rFonts w:ascii="Arial" w:hAnsi="Arial" w:cs="Arial"/>
          <w:color w:val="auto"/>
          <w:sz w:val="24"/>
          <w:szCs w:val="24"/>
        </w:rPr>
        <w:t>Магазин для детей (одежда, игрушки, детское питание)</w:t>
      </w:r>
    </w:p>
    <w:p w:rsidR="00920DA3" w:rsidRDefault="00920DA3" w:rsidP="00920DA3">
      <w:pPr>
        <w:spacing w:after="0" w:line="360" w:lineRule="auto"/>
        <w:ind w:firstLine="284"/>
        <w:rPr>
          <w:rFonts w:eastAsia="Times New Roman" w:cs="Arial"/>
          <w:b/>
          <w:bCs/>
          <w:szCs w:val="24"/>
          <w:lang w:val="kk-KZ" w:eastAsia="ru-RU"/>
        </w:rPr>
      </w:pPr>
      <w:r>
        <w:rPr>
          <w:rFonts w:eastAsia="Times New Roman" w:cs="Arial"/>
          <w:b/>
          <w:bCs/>
          <w:szCs w:val="24"/>
          <w:lang w:eastAsia="ru-RU"/>
        </w:rPr>
        <w:t>Общее описание</w:t>
      </w:r>
    </w:p>
    <w:p w:rsidR="00920DA3" w:rsidRDefault="00920DA3" w:rsidP="00920DA3">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Бизнес – идея  предусматривает организацию деятельности магазина по продаже детских товаров.</w:t>
      </w:r>
    </w:p>
    <w:p w:rsidR="00920DA3" w:rsidRDefault="00920DA3" w:rsidP="00920DA3">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Магазин детских товаров – это перспективный и пользующийся популярностью вид бизнеса.</w:t>
      </w:r>
    </w:p>
    <w:p w:rsidR="00920DA3" w:rsidRDefault="00920DA3" w:rsidP="00920DA3">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 xml:space="preserve">Товары для детей и всё, что с ними связано, в любые времена будут иметь повышенный спрос, так как даже средне- и малообеспеченные граждане будут отказывать себе в первоочередных потребностях, но своим детям необходимые вещи купят. </w:t>
      </w:r>
    </w:p>
    <w:p w:rsidR="00920DA3" w:rsidRDefault="00920DA3" w:rsidP="00920DA3">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Бизнес – идея предполагает, что магазин будет осуществлять розничную реализацию следующих типов товаров: детская одежда, детские игрушки и детское питание.</w:t>
      </w:r>
    </w:p>
    <w:p w:rsidR="00920DA3" w:rsidRDefault="00920DA3" w:rsidP="00920DA3">
      <w:pPr>
        <w:spacing w:after="0" w:line="360" w:lineRule="auto"/>
        <w:ind w:firstLine="284"/>
        <w:jc w:val="both"/>
        <w:rPr>
          <w:rFonts w:eastAsia="Times New Roman" w:cs="Arial"/>
          <w:bCs/>
          <w:szCs w:val="24"/>
          <w:lang w:val="kk-KZ" w:eastAsia="ru-RU"/>
        </w:rPr>
      </w:pPr>
      <w:r>
        <w:rPr>
          <w:rFonts w:eastAsia="Times New Roman" w:cs="Arial"/>
          <w:b/>
          <w:bCs/>
          <w:i/>
          <w:szCs w:val="24"/>
          <w:lang w:val="kk-KZ" w:eastAsia="ru-RU"/>
        </w:rPr>
        <w:t>Характеристика товаров</w:t>
      </w:r>
      <w:r>
        <w:rPr>
          <w:rFonts w:eastAsia="Times New Roman" w:cs="Arial"/>
          <w:b/>
          <w:bCs/>
          <w:szCs w:val="24"/>
          <w:lang w:val="kk-KZ" w:eastAsia="ru-RU"/>
        </w:rPr>
        <w:t>.</w:t>
      </w:r>
      <w:r>
        <w:rPr>
          <w:rFonts w:eastAsia="Times New Roman" w:cs="Arial"/>
          <w:bCs/>
          <w:szCs w:val="24"/>
          <w:lang w:val="kk-KZ" w:eastAsia="ru-RU"/>
        </w:rPr>
        <w:t xml:space="preserve"> Выбор детской одежды – непростой вопрос для родителей, несмотря на большой ассортимент. Она должна быть удобной, безопасной для здоровья малыша и, конечно же, привлекательной. </w:t>
      </w:r>
    </w:p>
    <w:p w:rsidR="00920DA3" w:rsidRDefault="00920DA3" w:rsidP="00920DA3">
      <w:pPr>
        <w:spacing w:after="0" w:line="360" w:lineRule="auto"/>
        <w:ind w:firstLine="284"/>
        <w:jc w:val="both"/>
        <w:rPr>
          <w:rFonts w:eastAsia="Times New Roman" w:cs="Arial"/>
          <w:bCs/>
          <w:szCs w:val="24"/>
          <w:lang w:val="kk-KZ" w:eastAsia="ru-RU"/>
        </w:rPr>
      </w:pPr>
      <w:r>
        <w:rPr>
          <w:rFonts w:eastAsia="Times New Roman" w:cs="Arial"/>
          <w:bCs/>
          <w:i/>
          <w:szCs w:val="24"/>
          <w:lang w:val="kk-KZ" w:eastAsia="ru-RU"/>
        </w:rPr>
        <w:t>Детская одежда</w:t>
      </w:r>
      <w:r>
        <w:rPr>
          <w:rFonts w:eastAsia="Times New Roman" w:cs="Arial"/>
          <w:bCs/>
          <w:szCs w:val="24"/>
          <w:lang w:val="kk-KZ" w:eastAsia="ru-RU"/>
        </w:rPr>
        <w:t xml:space="preserve"> делится по возрастному признаку:</w:t>
      </w:r>
    </w:p>
    <w:p w:rsidR="00920DA3" w:rsidRDefault="00920DA3" w:rsidP="00920DA3">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 для новорожденных (0-1 год);</w:t>
      </w:r>
    </w:p>
    <w:p w:rsidR="00920DA3" w:rsidRDefault="00920DA3" w:rsidP="00920DA3">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 для младшего дошкольного возраста (1-3 года);</w:t>
      </w:r>
    </w:p>
    <w:p w:rsidR="00920DA3" w:rsidRDefault="00920DA3" w:rsidP="00920DA3">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 для старшего дошкольного возраста (3-7 лет);</w:t>
      </w:r>
    </w:p>
    <w:p w:rsidR="00920DA3" w:rsidRDefault="00920DA3" w:rsidP="00920DA3">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 для школьников (7-12 лет);</w:t>
      </w:r>
    </w:p>
    <w:p w:rsidR="00920DA3" w:rsidRDefault="00920DA3" w:rsidP="00920DA3">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 для школьников (12-16 лет).</w:t>
      </w:r>
    </w:p>
    <w:p w:rsidR="00920DA3" w:rsidRDefault="00920DA3" w:rsidP="00920DA3">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Также одежда делится на модели для девочек и для мальчиков.</w:t>
      </w:r>
    </w:p>
    <w:p w:rsidR="00920DA3" w:rsidRDefault="00920DA3" w:rsidP="00920DA3">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Детская одежда делится по сезонам. Она бывает летняя, зимняя, демисезонная.</w:t>
      </w:r>
    </w:p>
    <w:p w:rsidR="00920DA3" w:rsidRDefault="00920DA3" w:rsidP="00920DA3">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Одежда для детей бывает повседневной и нарядной, предназаначенной для торжественных случаев.</w:t>
      </w:r>
    </w:p>
    <w:p w:rsidR="00920DA3" w:rsidRDefault="00920DA3" w:rsidP="00920DA3">
      <w:pPr>
        <w:spacing w:after="0" w:line="360" w:lineRule="auto"/>
        <w:ind w:firstLine="284"/>
        <w:jc w:val="both"/>
        <w:rPr>
          <w:rFonts w:eastAsia="Times New Roman" w:cs="Arial"/>
          <w:bCs/>
          <w:szCs w:val="24"/>
          <w:lang w:val="kk-KZ" w:eastAsia="ru-RU"/>
        </w:rPr>
      </w:pPr>
      <w:r>
        <w:rPr>
          <w:rFonts w:eastAsia="Times New Roman" w:cs="Arial"/>
          <w:bCs/>
          <w:i/>
          <w:szCs w:val="24"/>
          <w:lang w:val="kk-KZ" w:eastAsia="ru-RU"/>
        </w:rPr>
        <w:t>Детские</w:t>
      </w:r>
      <w:r>
        <w:rPr>
          <w:rFonts w:eastAsia="Times New Roman" w:cs="Arial"/>
          <w:bCs/>
          <w:szCs w:val="24"/>
          <w:lang w:val="kk-KZ" w:eastAsia="ru-RU"/>
        </w:rPr>
        <w:t xml:space="preserve"> </w:t>
      </w:r>
      <w:r>
        <w:rPr>
          <w:rFonts w:eastAsia="Times New Roman" w:cs="Arial"/>
          <w:bCs/>
          <w:i/>
          <w:szCs w:val="24"/>
          <w:lang w:val="kk-KZ" w:eastAsia="ru-RU"/>
        </w:rPr>
        <w:t>игрушки</w:t>
      </w:r>
      <w:r>
        <w:rPr>
          <w:rFonts w:eastAsia="Times New Roman" w:cs="Arial"/>
          <w:bCs/>
          <w:szCs w:val="24"/>
          <w:lang w:val="kk-KZ" w:eastAsia="ru-RU"/>
        </w:rPr>
        <w:t xml:space="preserve"> подразделяются на несколько видов (категорий):</w:t>
      </w:r>
    </w:p>
    <w:p w:rsidR="00920DA3" w:rsidRDefault="00920DA3" w:rsidP="00920DA3">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 музыкальные игрушки (например, болталка-запоминалка);</w:t>
      </w:r>
    </w:p>
    <w:p w:rsidR="00920DA3" w:rsidRDefault="00920DA3" w:rsidP="00920DA3">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 развивающие экологичные игрушки (детская пирамидка, карточки с изображением животных, птиц и т.д.);</w:t>
      </w:r>
    </w:p>
    <w:p w:rsidR="00920DA3" w:rsidRDefault="00920DA3" w:rsidP="00920DA3">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 сюжетные игрушки (куклы, зверушки);</w:t>
      </w:r>
    </w:p>
    <w:p w:rsidR="00920DA3" w:rsidRDefault="00920DA3" w:rsidP="00920DA3">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 спортивные игрушки (мячики, мозаика, волейбол, кегли и другие).</w:t>
      </w:r>
    </w:p>
    <w:p w:rsidR="00920DA3" w:rsidRDefault="00920DA3" w:rsidP="00920DA3">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 xml:space="preserve">Виды </w:t>
      </w:r>
      <w:r>
        <w:rPr>
          <w:rFonts w:eastAsia="Times New Roman" w:cs="Arial"/>
          <w:bCs/>
          <w:i/>
          <w:szCs w:val="24"/>
          <w:lang w:val="kk-KZ" w:eastAsia="ru-RU"/>
        </w:rPr>
        <w:t>детского питания</w:t>
      </w:r>
      <w:r>
        <w:rPr>
          <w:rFonts w:eastAsia="Times New Roman" w:cs="Arial"/>
          <w:bCs/>
          <w:szCs w:val="24"/>
          <w:lang w:val="kk-KZ" w:eastAsia="ru-RU"/>
        </w:rPr>
        <w:t>:</w:t>
      </w:r>
    </w:p>
    <w:p w:rsidR="00920DA3" w:rsidRDefault="00920DA3" w:rsidP="00920DA3">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1. Порошки. Самый дешевый вариант. Они обычно смешиваются с водой – одна ложка на 30 грамм воды.</w:t>
      </w:r>
    </w:p>
    <w:p w:rsidR="00920DA3" w:rsidRDefault="00920DA3" w:rsidP="00920DA3">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2. Жидкие концентраты. Более дорогой вариант. В большинстве случаев они разведены напополам с водой.</w:t>
      </w:r>
    </w:p>
    <w:p w:rsidR="00920DA3" w:rsidRDefault="00920DA3" w:rsidP="00920DA3">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3. Готовое детское питание. Самый дорогостоящий, но и самый удобный вариант. Его можно сразу вылить в детскую бутылочку.</w:t>
      </w:r>
    </w:p>
    <w:p w:rsidR="00920DA3" w:rsidRDefault="00920DA3" w:rsidP="00920DA3">
      <w:pPr>
        <w:spacing w:after="0" w:line="360" w:lineRule="auto"/>
        <w:ind w:firstLine="284"/>
        <w:jc w:val="both"/>
        <w:rPr>
          <w:rFonts w:eastAsia="Times New Roman" w:cs="Arial"/>
          <w:bCs/>
          <w:szCs w:val="24"/>
          <w:lang w:val="kk-KZ" w:eastAsia="ru-RU"/>
        </w:rPr>
      </w:pPr>
      <w:r>
        <w:rPr>
          <w:rFonts w:eastAsia="Times New Roman" w:cs="Arial"/>
          <w:b/>
          <w:bCs/>
          <w:i/>
          <w:szCs w:val="24"/>
          <w:lang w:val="kk-KZ" w:eastAsia="ru-RU"/>
        </w:rPr>
        <w:lastRenderedPageBreak/>
        <w:t>Сбыт товара</w:t>
      </w:r>
      <w:r>
        <w:rPr>
          <w:rFonts w:eastAsia="Times New Roman" w:cs="Arial"/>
          <w:bCs/>
          <w:szCs w:val="24"/>
          <w:lang w:val="kk-KZ" w:eastAsia="ru-RU"/>
        </w:rPr>
        <w:t>.  Целевая аудитория покупателей магазина – родители, бабушки детей в возрасте от 0,5 лет, сами дети, представители школ развития, детских садов, общеобразовательных учреждений, досуговых центров, компании по организации праздников и т.д.</w:t>
      </w:r>
    </w:p>
    <w:p w:rsidR="00920DA3" w:rsidRDefault="00920DA3" w:rsidP="00920DA3">
      <w:pPr>
        <w:spacing w:after="0" w:line="360" w:lineRule="auto"/>
        <w:ind w:firstLine="284"/>
        <w:jc w:val="both"/>
        <w:rPr>
          <w:rFonts w:eastAsia="Times New Roman" w:cs="Arial"/>
          <w:bCs/>
          <w:szCs w:val="24"/>
          <w:lang w:val="kk-KZ" w:eastAsia="ru-RU"/>
        </w:rPr>
      </w:pPr>
    </w:p>
    <w:p w:rsidR="00920DA3" w:rsidRDefault="00920DA3" w:rsidP="00920DA3">
      <w:pPr>
        <w:spacing w:after="0" w:line="360" w:lineRule="auto"/>
        <w:ind w:firstLine="284"/>
        <w:jc w:val="both"/>
        <w:rPr>
          <w:rFonts w:eastAsia="Times New Roman" w:cs="Arial"/>
          <w:b/>
          <w:bCs/>
          <w:szCs w:val="24"/>
          <w:lang w:val="kk-KZ" w:eastAsia="ru-RU"/>
        </w:rPr>
      </w:pPr>
      <w:r>
        <w:rPr>
          <w:rFonts w:eastAsia="Times New Roman" w:cs="Arial"/>
          <w:b/>
          <w:bCs/>
          <w:szCs w:val="24"/>
          <w:lang w:eastAsia="ru-RU"/>
        </w:rPr>
        <w:t>Технология</w:t>
      </w:r>
    </w:p>
    <w:p w:rsidR="00920DA3" w:rsidRDefault="00920DA3" w:rsidP="00920DA3">
      <w:pPr>
        <w:spacing w:after="0" w:line="360" w:lineRule="auto"/>
        <w:ind w:firstLine="284"/>
        <w:jc w:val="both"/>
        <w:rPr>
          <w:rFonts w:eastAsia="Times New Roman" w:cs="Arial"/>
          <w:szCs w:val="24"/>
          <w:lang w:eastAsia="ru-RU"/>
        </w:rPr>
      </w:pPr>
      <w:r>
        <w:rPr>
          <w:rFonts w:eastAsia="Times New Roman" w:cs="Arial"/>
          <w:szCs w:val="24"/>
          <w:lang w:val="kk-KZ" w:eastAsia="ru-RU"/>
        </w:rPr>
        <w:t>Т</w:t>
      </w:r>
      <w:proofErr w:type="spellStart"/>
      <w:r>
        <w:rPr>
          <w:rFonts w:eastAsia="Times New Roman" w:cs="Arial"/>
          <w:szCs w:val="24"/>
          <w:lang w:eastAsia="ru-RU"/>
        </w:rPr>
        <w:t>оргово</w:t>
      </w:r>
      <w:proofErr w:type="spellEnd"/>
      <w:r>
        <w:rPr>
          <w:rFonts w:eastAsia="Times New Roman" w:cs="Arial"/>
          <w:szCs w:val="24"/>
          <w:lang w:eastAsia="ru-RU"/>
        </w:rPr>
        <w:t>-технологический процесс в магазине можно разделить на три основные части:</w:t>
      </w:r>
    </w:p>
    <w:p w:rsidR="00920DA3" w:rsidRDefault="00920DA3" w:rsidP="00920DA3">
      <w:pPr>
        <w:spacing w:after="0" w:line="360" w:lineRule="auto"/>
        <w:ind w:firstLine="284"/>
        <w:jc w:val="both"/>
        <w:rPr>
          <w:rFonts w:eastAsia="Times New Roman" w:cs="Arial"/>
          <w:szCs w:val="24"/>
          <w:lang w:eastAsia="ru-RU"/>
        </w:rPr>
      </w:pPr>
      <w:r>
        <w:rPr>
          <w:rFonts w:eastAsia="Times New Roman" w:cs="Arial"/>
          <w:szCs w:val="24"/>
          <w:lang w:eastAsia="ru-RU"/>
        </w:rPr>
        <w:t xml:space="preserve">- операции с товарами до предложения их покупателям; </w:t>
      </w:r>
    </w:p>
    <w:p w:rsidR="00920DA3" w:rsidRDefault="00920DA3" w:rsidP="00920DA3">
      <w:pPr>
        <w:spacing w:after="0" w:line="360" w:lineRule="auto"/>
        <w:ind w:firstLine="284"/>
        <w:jc w:val="both"/>
        <w:rPr>
          <w:rFonts w:eastAsia="Times New Roman" w:cs="Arial"/>
          <w:szCs w:val="24"/>
          <w:lang w:eastAsia="ru-RU"/>
        </w:rPr>
      </w:pPr>
      <w:r>
        <w:rPr>
          <w:rFonts w:eastAsia="Times New Roman" w:cs="Arial"/>
          <w:szCs w:val="24"/>
          <w:lang w:eastAsia="ru-RU"/>
        </w:rPr>
        <w:t xml:space="preserve">- операции непосредственного обслуживания покупателей; </w:t>
      </w:r>
    </w:p>
    <w:p w:rsidR="00920DA3" w:rsidRDefault="00920DA3" w:rsidP="00920DA3">
      <w:pPr>
        <w:spacing w:after="0" w:line="360" w:lineRule="auto"/>
        <w:ind w:firstLine="284"/>
        <w:jc w:val="both"/>
        <w:rPr>
          <w:rFonts w:eastAsia="Times New Roman" w:cs="Arial"/>
          <w:szCs w:val="24"/>
          <w:lang w:eastAsia="ru-RU"/>
        </w:rPr>
      </w:pPr>
      <w:r>
        <w:rPr>
          <w:rFonts w:eastAsia="Times New Roman" w:cs="Arial"/>
          <w:szCs w:val="24"/>
          <w:lang w:eastAsia="ru-RU"/>
        </w:rPr>
        <w:t>- дополнительные операции по обслуживанию покупателей.</w:t>
      </w:r>
    </w:p>
    <w:p w:rsidR="00920DA3" w:rsidRDefault="00920DA3" w:rsidP="00920DA3">
      <w:pPr>
        <w:spacing w:after="0" w:line="360" w:lineRule="auto"/>
        <w:ind w:firstLine="284"/>
        <w:jc w:val="both"/>
        <w:rPr>
          <w:rFonts w:eastAsia="Times New Roman" w:cs="Arial"/>
          <w:szCs w:val="24"/>
          <w:lang w:eastAsia="ru-RU"/>
        </w:rPr>
      </w:pPr>
      <w:r>
        <w:rPr>
          <w:rFonts w:eastAsia="Times New Roman" w:cs="Arial"/>
          <w:szCs w:val="24"/>
          <w:lang w:eastAsia="ru-RU"/>
        </w:rPr>
        <w:t>На качество торгового обслуживания существенное влияние оказывают операции с товарами до предложения их покупателям. К ним относят:</w:t>
      </w:r>
    </w:p>
    <w:p w:rsidR="00920DA3" w:rsidRDefault="00920DA3" w:rsidP="00920DA3">
      <w:pPr>
        <w:spacing w:after="0" w:line="360" w:lineRule="auto"/>
        <w:ind w:firstLine="284"/>
        <w:jc w:val="both"/>
        <w:rPr>
          <w:rFonts w:eastAsia="Times New Roman" w:cs="Arial"/>
          <w:szCs w:val="24"/>
          <w:lang w:eastAsia="ru-RU"/>
        </w:rPr>
      </w:pPr>
      <w:r>
        <w:rPr>
          <w:rFonts w:eastAsia="Times New Roman" w:cs="Arial"/>
          <w:szCs w:val="24"/>
          <w:lang w:eastAsia="ru-RU"/>
        </w:rPr>
        <w:t xml:space="preserve">- разгрузку транспортных средств; </w:t>
      </w:r>
    </w:p>
    <w:p w:rsidR="00920DA3" w:rsidRDefault="00920DA3" w:rsidP="00920DA3">
      <w:pPr>
        <w:spacing w:after="0" w:line="360" w:lineRule="auto"/>
        <w:ind w:firstLine="284"/>
        <w:jc w:val="both"/>
        <w:rPr>
          <w:rFonts w:eastAsia="Times New Roman" w:cs="Arial"/>
          <w:szCs w:val="24"/>
          <w:lang w:eastAsia="ru-RU"/>
        </w:rPr>
      </w:pPr>
      <w:r>
        <w:rPr>
          <w:rFonts w:eastAsia="Times New Roman" w:cs="Arial"/>
          <w:szCs w:val="24"/>
          <w:lang w:eastAsia="ru-RU"/>
        </w:rPr>
        <w:t xml:space="preserve">- доставку товаров в зону приемки; </w:t>
      </w:r>
    </w:p>
    <w:p w:rsidR="00920DA3" w:rsidRDefault="00920DA3" w:rsidP="00920DA3">
      <w:pPr>
        <w:spacing w:after="0" w:line="360" w:lineRule="auto"/>
        <w:ind w:firstLine="284"/>
        <w:jc w:val="both"/>
        <w:rPr>
          <w:rFonts w:eastAsia="Times New Roman" w:cs="Arial"/>
          <w:szCs w:val="24"/>
          <w:lang w:eastAsia="ru-RU"/>
        </w:rPr>
      </w:pPr>
      <w:r>
        <w:rPr>
          <w:rFonts w:eastAsia="Times New Roman" w:cs="Arial"/>
          <w:szCs w:val="24"/>
          <w:lang w:eastAsia="ru-RU"/>
        </w:rPr>
        <w:t xml:space="preserve">- приемку товаров по количеству и качеству; </w:t>
      </w:r>
    </w:p>
    <w:p w:rsidR="00920DA3" w:rsidRDefault="00920DA3" w:rsidP="00920DA3">
      <w:pPr>
        <w:spacing w:after="0" w:line="360" w:lineRule="auto"/>
        <w:ind w:firstLine="284"/>
        <w:jc w:val="both"/>
        <w:rPr>
          <w:rFonts w:eastAsia="Times New Roman" w:cs="Arial"/>
          <w:szCs w:val="24"/>
          <w:lang w:eastAsia="ru-RU"/>
        </w:rPr>
      </w:pPr>
      <w:r>
        <w:rPr>
          <w:rFonts w:eastAsia="Times New Roman" w:cs="Arial"/>
          <w:szCs w:val="24"/>
          <w:lang w:eastAsia="ru-RU"/>
        </w:rPr>
        <w:t xml:space="preserve">- доставку товаров в зону хранения, подготовки к продаже или непосредственно в торговый зал (в зависимости от степени готовности их к продаже); </w:t>
      </w:r>
    </w:p>
    <w:p w:rsidR="00920DA3" w:rsidRDefault="00920DA3" w:rsidP="00920DA3">
      <w:pPr>
        <w:spacing w:after="0" w:line="360" w:lineRule="auto"/>
        <w:ind w:firstLine="284"/>
        <w:jc w:val="both"/>
        <w:rPr>
          <w:rFonts w:eastAsia="Times New Roman" w:cs="Arial"/>
          <w:szCs w:val="24"/>
          <w:lang w:eastAsia="ru-RU"/>
        </w:rPr>
      </w:pPr>
      <w:r>
        <w:rPr>
          <w:rFonts w:eastAsia="Times New Roman" w:cs="Arial"/>
          <w:szCs w:val="24"/>
          <w:lang w:eastAsia="ru-RU"/>
        </w:rPr>
        <w:t xml:space="preserve">- хранение товаров; подготовку товаров к продаже; </w:t>
      </w:r>
    </w:p>
    <w:p w:rsidR="00920DA3" w:rsidRDefault="00920DA3" w:rsidP="00920DA3">
      <w:pPr>
        <w:spacing w:after="0" w:line="360" w:lineRule="auto"/>
        <w:ind w:firstLine="284"/>
        <w:jc w:val="both"/>
        <w:rPr>
          <w:rFonts w:eastAsia="Times New Roman" w:cs="Arial"/>
          <w:szCs w:val="24"/>
          <w:lang w:eastAsia="ru-RU"/>
        </w:rPr>
      </w:pPr>
      <w:r>
        <w:rPr>
          <w:rFonts w:eastAsia="Times New Roman" w:cs="Arial"/>
          <w:szCs w:val="24"/>
          <w:lang w:eastAsia="ru-RU"/>
        </w:rPr>
        <w:t>- перемещение товаров в торговый зал; выкладку товаров на торговом оборудовании.</w:t>
      </w:r>
    </w:p>
    <w:p w:rsidR="00920DA3" w:rsidRDefault="00920DA3" w:rsidP="00920DA3">
      <w:pPr>
        <w:spacing w:after="0" w:line="360" w:lineRule="auto"/>
        <w:ind w:firstLine="284"/>
        <w:jc w:val="both"/>
        <w:rPr>
          <w:rFonts w:eastAsia="Times New Roman" w:cs="Arial"/>
          <w:szCs w:val="24"/>
          <w:lang w:eastAsia="ru-RU"/>
        </w:rPr>
      </w:pPr>
      <w:r>
        <w:rPr>
          <w:rFonts w:eastAsia="Times New Roman" w:cs="Arial"/>
          <w:szCs w:val="24"/>
          <w:lang w:eastAsia="ru-RU"/>
        </w:rPr>
        <w:t>Наиболее ответственную часть торгово-технологического процесса в магазине составляют операции непосредственного обслуживания покупателей, к которым относятся:</w:t>
      </w:r>
    </w:p>
    <w:p w:rsidR="00920DA3" w:rsidRDefault="00920DA3" w:rsidP="00920DA3">
      <w:pPr>
        <w:spacing w:after="0" w:line="360" w:lineRule="auto"/>
        <w:ind w:firstLine="284"/>
        <w:jc w:val="both"/>
        <w:rPr>
          <w:rFonts w:eastAsia="Times New Roman" w:cs="Arial"/>
          <w:szCs w:val="24"/>
          <w:lang w:eastAsia="ru-RU"/>
        </w:rPr>
      </w:pPr>
      <w:r>
        <w:rPr>
          <w:rFonts w:eastAsia="Times New Roman" w:cs="Arial"/>
          <w:szCs w:val="24"/>
          <w:lang w:eastAsia="ru-RU"/>
        </w:rPr>
        <w:t>- встреча покупателя;</w:t>
      </w:r>
    </w:p>
    <w:p w:rsidR="00920DA3" w:rsidRDefault="00920DA3" w:rsidP="00920DA3">
      <w:pPr>
        <w:spacing w:after="0" w:line="360" w:lineRule="auto"/>
        <w:ind w:firstLine="284"/>
        <w:jc w:val="both"/>
        <w:rPr>
          <w:rFonts w:eastAsia="Times New Roman" w:cs="Arial"/>
          <w:szCs w:val="24"/>
          <w:lang w:eastAsia="ru-RU"/>
        </w:rPr>
      </w:pPr>
      <w:r>
        <w:rPr>
          <w:rFonts w:eastAsia="Times New Roman" w:cs="Arial"/>
          <w:szCs w:val="24"/>
          <w:lang w:eastAsia="ru-RU"/>
        </w:rPr>
        <w:t>- предложение товаров;</w:t>
      </w:r>
    </w:p>
    <w:p w:rsidR="00920DA3" w:rsidRDefault="00920DA3" w:rsidP="00920DA3">
      <w:pPr>
        <w:spacing w:after="0" w:line="360" w:lineRule="auto"/>
        <w:ind w:firstLine="284"/>
        <w:jc w:val="both"/>
        <w:rPr>
          <w:rFonts w:eastAsia="Times New Roman" w:cs="Arial"/>
          <w:szCs w:val="24"/>
          <w:lang w:eastAsia="ru-RU"/>
        </w:rPr>
      </w:pPr>
      <w:r>
        <w:rPr>
          <w:rFonts w:eastAsia="Times New Roman" w:cs="Arial"/>
          <w:szCs w:val="24"/>
          <w:lang w:eastAsia="ru-RU"/>
        </w:rPr>
        <w:t>- отбор товаров покупателями;</w:t>
      </w:r>
    </w:p>
    <w:p w:rsidR="00920DA3" w:rsidRDefault="00920DA3" w:rsidP="00920DA3">
      <w:pPr>
        <w:spacing w:after="0" w:line="360" w:lineRule="auto"/>
        <w:ind w:firstLine="284"/>
        <w:jc w:val="both"/>
        <w:rPr>
          <w:rFonts w:eastAsia="Times New Roman" w:cs="Arial"/>
          <w:szCs w:val="24"/>
          <w:lang w:eastAsia="ru-RU"/>
        </w:rPr>
      </w:pPr>
      <w:r>
        <w:rPr>
          <w:rFonts w:eastAsia="Times New Roman" w:cs="Arial"/>
          <w:szCs w:val="24"/>
          <w:lang w:eastAsia="ru-RU"/>
        </w:rPr>
        <w:t>- расчет за отобранные товары;</w:t>
      </w:r>
    </w:p>
    <w:p w:rsidR="00920DA3" w:rsidRDefault="00920DA3" w:rsidP="00920DA3">
      <w:pPr>
        <w:spacing w:after="0" w:line="360" w:lineRule="auto"/>
        <w:ind w:firstLine="284"/>
        <w:jc w:val="both"/>
        <w:rPr>
          <w:rFonts w:eastAsia="Times New Roman" w:cs="Arial"/>
          <w:szCs w:val="24"/>
          <w:lang w:eastAsia="ru-RU"/>
        </w:rPr>
      </w:pPr>
      <w:r>
        <w:rPr>
          <w:rFonts w:eastAsia="Times New Roman" w:cs="Arial"/>
          <w:szCs w:val="24"/>
          <w:lang w:eastAsia="ru-RU"/>
        </w:rPr>
        <w:t>- оказание покупателям дополнительных услуг.</w:t>
      </w:r>
    </w:p>
    <w:p w:rsidR="00920DA3" w:rsidRDefault="00920DA3" w:rsidP="00920DA3">
      <w:pPr>
        <w:spacing w:after="0" w:line="360" w:lineRule="auto"/>
        <w:ind w:firstLine="284"/>
        <w:jc w:val="both"/>
        <w:rPr>
          <w:rFonts w:eastAsia="Times New Roman" w:cs="Arial"/>
          <w:szCs w:val="24"/>
          <w:lang w:eastAsia="ru-RU"/>
        </w:rPr>
      </w:pPr>
      <w:r>
        <w:rPr>
          <w:rFonts w:eastAsia="Times New Roman" w:cs="Arial"/>
          <w:szCs w:val="24"/>
          <w:lang w:eastAsia="ru-RU"/>
        </w:rPr>
        <w:t>В магазине должны быть созданы все условия для беспрепятственного ознакомления покупателя с предлагаемым ассортиментом товаров, для удобной отборки им товаров и т. д.</w:t>
      </w:r>
    </w:p>
    <w:p w:rsidR="00920DA3" w:rsidRDefault="00920DA3" w:rsidP="00920DA3">
      <w:pPr>
        <w:spacing w:after="0" w:line="360" w:lineRule="auto"/>
        <w:ind w:firstLine="284"/>
        <w:jc w:val="both"/>
        <w:rPr>
          <w:rFonts w:eastAsia="Times New Roman" w:cs="Arial"/>
          <w:szCs w:val="24"/>
          <w:lang w:eastAsia="ru-RU"/>
        </w:rPr>
      </w:pPr>
      <w:r>
        <w:rPr>
          <w:rFonts w:eastAsia="Times New Roman" w:cs="Arial"/>
          <w:szCs w:val="24"/>
          <w:lang w:eastAsia="ru-RU"/>
        </w:rPr>
        <w:t>Третья часть торгово-технологического процесса включает разнообразие услуг, связанных с приобретением товаров (прием предварительных заказов, комплектование подарочных наборов и т. д.).</w:t>
      </w:r>
    </w:p>
    <w:p w:rsidR="00920DA3" w:rsidRDefault="00920DA3" w:rsidP="00920DA3">
      <w:pPr>
        <w:spacing w:after="0" w:line="360" w:lineRule="auto"/>
        <w:ind w:firstLine="284"/>
        <w:jc w:val="both"/>
        <w:rPr>
          <w:rFonts w:eastAsia="Times New Roman" w:cs="Arial"/>
          <w:szCs w:val="24"/>
          <w:lang w:eastAsia="ru-RU"/>
        </w:rPr>
      </w:pPr>
      <w:r>
        <w:rPr>
          <w:rFonts w:eastAsia="Times New Roman" w:cs="Arial"/>
          <w:i/>
          <w:szCs w:val="24"/>
          <w:lang w:eastAsia="ru-RU"/>
        </w:rPr>
        <w:t>Выбор места</w:t>
      </w:r>
      <w:r>
        <w:rPr>
          <w:rFonts w:eastAsia="Times New Roman" w:cs="Arial"/>
          <w:szCs w:val="24"/>
          <w:lang w:eastAsia="ru-RU"/>
        </w:rPr>
        <w:t xml:space="preserve">. Лучше всего </w:t>
      </w:r>
      <w:proofErr w:type="gramStart"/>
      <w:r>
        <w:rPr>
          <w:rFonts w:eastAsia="Times New Roman" w:cs="Arial"/>
          <w:szCs w:val="24"/>
          <w:lang w:eastAsia="ru-RU"/>
        </w:rPr>
        <w:t>разместить</w:t>
      </w:r>
      <w:proofErr w:type="gramEnd"/>
      <w:r>
        <w:rPr>
          <w:rFonts w:eastAsia="Times New Roman" w:cs="Arial"/>
          <w:szCs w:val="24"/>
          <w:lang w:eastAsia="ru-RU"/>
        </w:rPr>
        <w:t xml:space="preserve"> свой магазин рядом со школой, детским садом, роддомом или поликлиникой. Чтобы потенциальные покупатели нашли вас, закажите большую заметную вывеску, установите на тротуаре раскладной стендер, расклейте листовки на ближайших досках объявлений и столбах.</w:t>
      </w:r>
    </w:p>
    <w:p w:rsidR="00920DA3" w:rsidRDefault="00920DA3" w:rsidP="00920DA3">
      <w:pPr>
        <w:spacing w:after="0" w:line="360" w:lineRule="auto"/>
        <w:ind w:firstLine="284"/>
        <w:jc w:val="both"/>
        <w:rPr>
          <w:rFonts w:eastAsia="Times New Roman" w:cs="Arial"/>
          <w:b/>
          <w:bCs/>
          <w:szCs w:val="24"/>
          <w:lang w:eastAsia="ru-RU"/>
        </w:rPr>
      </w:pPr>
    </w:p>
    <w:p w:rsidR="00920DA3" w:rsidRDefault="00920DA3" w:rsidP="00920DA3">
      <w:pPr>
        <w:spacing w:after="0" w:line="360" w:lineRule="auto"/>
        <w:ind w:firstLine="284"/>
        <w:jc w:val="both"/>
        <w:rPr>
          <w:rFonts w:eastAsia="Times New Roman" w:cs="Arial"/>
          <w:b/>
          <w:bCs/>
          <w:szCs w:val="24"/>
          <w:lang w:val="kk-KZ" w:eastAsia="ru-RU"/>
        </w:rPr>
      </w:pPr>
      <w:r>
        <w:rPr>
          <w:rFonts w:eastAsia="Times New Roman" w:cs="Arial"/>
          <w:b/>
          <w:bCs/>
          <w:szCs w:val="24"/>
          <w:lang w:eastAsia="ru-RU"/>
        </w:rPr>
        <w:lastRenderedPageBreak/>
        <w:t>Персонал</w:t>
      </w:r>
    </w:p>
    <w:p w:rsidR="00920DA3" w:rsidRDefault="00920DA3" w:rsidP="00920DA3">
      <w:pPr>
        <w:spacing w:after="0" w:line="360" w:lineRule="auto"/>
        <w:ind w:firstLine="284"/>
        <w:jc w:val="both"/>
        <w:rPr>
          <w:rFonts w:eastAsia="Times New Roman" w:cs="Arial"/>
          <w:szCs w:val="24"/>
          <w:lang w:eastAsia="ru-RU"/>
        </w:rPr>
      </w:pPr>
      <w:r>
        <w:rPr>
          <w:rFonts w:eastAsia="Times New Roman" w:cs="Arial"/>
          <w:szCs w:val="24"/>
          <w:lang w:eastAsia="ru-RU"/>
        </w:rPr>
        <w:t>Лучший вариант для продавцов – женщины, имеющие детей, а, возможно, и внуков. Хороший продавец должен активно и дружелюбно общаться с покупателями, поддерживать порядок в торговом зале и отлично знать свой ассортимент. Кроме двух-трех продавцов вам понадобится товаровед. Должность директора и товароведа на первоначальном этапе может совмещать сам предприниматель.</w:t>
      </w:r>
    </w:p>
    <w:p w:rsidR="00920DA3" w:rsidRDefault="00920DA3" w:rsidP="00920DA3">
      <w:pPr>
        <w:spacing w:after="0" w:line="360" w:lineRule="auto"/>
        <w:ind w:firstLine="284"/>
        <w:jc w:val="both"/>
        <w:rPr>
          <w:rFonts w:eastAsia="Times New Roman" w:cs="Arial"/>
          <w:bCs/>
          <w:szCs w:val="24"/>
          <w:lang w:val="kk-KZ" w:eastAsia="ru-RU"/>
        </w:rPr>
      </w:pPr>
      <w:r>
        <w:rPr>
          <w:rFonts w:eastAsia="Times New Roman" w:cs="Arial"/>
          <w:bCs/>
          <w:szCs w:val="24"/>
          <w:lang w:eastAsia="ru-RU"/>
        </w:rPr>
        <w:t>П</w:t>
      </w:r>
      <w:r>
        <w:rPr>
          <w:rFonts w:eastAsia="Times New Roman" w:cs="Arial"/>
          <w:bCs/>
          <w:szCs w:val="24"/>
          <w:lang w:val="kk-KZ" w:eastAsia="ru-RU"/>
        </w:rPr>
        <w:t>родавцы должны обязательно иметь в наличии санитарную книжку (это необходимо для продажи детского питания).</w:t>
      </w:r>
    </w:p>
    <w:p w:rsidR="00920DA3" w:rsidRDefault="00920DA3" w:rsidP="00920DA3">
      <w:pPr>
        <w:spacing w:after="0" w:line="360" w:lineRule="auto"/>
        <w:ind w:firstLine="284"/>
        <w:jc w:val="both"/>
        <w:rPr>
          <w:rFonts w:eastAsia="Times New Roman" w:cs="Arial"/>
          <w:b/>
          <w:bCs/>
          <w:szCs w:val="24"/>
          <w:lang w:val="kk-KZ" w:eastAsia="ru-RU"/>
        </w:rPr>
      </w:pPr>
    </w:p>
    <w:p w:rsidR="00920DA3" w:rsidRDefault="00920DA3" w:rsidP="00920DA3">
      <w:pPr>
        <w:spacing w:after="0" w:line="360" w:lineRule="auto"/>
        <w:ind w:firstLine="284"/>
        <w:jc w:val="both"/>
        <w:rPr>
          <w:rFonts w:eastAsia="Times New Roman" w:cs="Arial"/>
          <w:szCs w:val="24"/>
          <w:lang w:eastAsia="ru-RU"/>
        </w:rPr>
      </w:pPr>
      <w:r>
        <w:rPr>
          <w:rFonts w:eastAsia="Times New Roman" w:cs="Arial"/>
          <w:b/>
          <w:bCs/>
          <w:szCs w:val="24"/>
          <w:lang w:val="kk-KZ" w:eastAsia="ru-RU"/>
        </w:rPr>
        <w:t>Экономика</w:t>
      </w:r>
    </w:p>
    <w:p w:rsidR="00920DA3" w:rsidRDefault="00920DA3" w:rsidP="00920DA3">
      <w:pPr>
        <w:spacing w:after="0" w:line="360" w:lineRule="auto"/>
        <w:ind w:firstLine="284"/>
        <w:jc w:val="both"/>
        <w:rPr>
          <w:rFonts w:eastAsia="Times New Roman" w:cs="Arial"/>
          <w:b/>
          <w:bCs/>
          <w:i/>
          <w:szCs w:val="24"/>
          <w:lang w:val="kk-KZ" w:eastAsia="ru-RU"/>
        </w:rPr>
      </w:pPr>
      <w:r>
        <w:rPr>
          <w:rFonts w:eastAsia="Times New Roman" w:cs="Arial"/>
          <w:b/>
          <w:bCs/>
          <w:i/>
          <w:szCs w:val="24"/>
          <w:lang w:val="kk-KZ" w:eastAsia="ru-RU"/>
        </w:rPr>
        <w:t>Первоначальные инвестиции</w:t>
      </w:r>
    </w:p>
    <w:p w:rsidR="00920DA3" w:rsidRDefault="00920DA3" w:rsidP="00920DA3">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Необходимо приобрести торговое оборудование (в случае приобретения оборудования б/у затраты составлят не более 120 000 тенге). Необходим также оборотный капитал. При ежедневной выручке 25 000 тенге размер оборотного капитала (для приобретения первой партии товара) составит не менее 25 000 тенге/день * 30 дней * 100/140 (наценка) = 535 714 тенге. Таким образом, общая сумма первоначальных затрат составит 655 714 тенге.</w:t>
      </w:r>
    </w:p>
    <w:p w:rsidR="00920DA3" w:rsidRDefault="00920DA3" w:rsidP="00920DA3">
      <w:pPr>
        <w:spacing w:after="0" w:line="360" w:lineRule="auto"/>
        <w:ind w:firstLine="284"/>
        <w:jc w:val="both"/>
        <w:rPr>
          <w:rFonts w:eastAsia="Times New Roman" w:cs="Arial"/>
          <w:b/>
          <w:bCs/>
          <w:i/>
          <w:szCs w:val="24"/>
          <w:lang w:eastAsia="ru-RU"/>
        </w:rPr>
      </w:pPr>
      <w:r>
        <w:rPr>
          <w:rFonts w:eastAsia="Times New Roman" w:cs="Arial"/>
          <w:b/>
          <w:bCs/>
          <w:i/>
          <w:szCs w:val="24"/>
          <w:lang w:val="kk-KZ" w:eastAsia="ru-RU"/>
        </w:rPr>
        <w:t>Доходы</w:t>
      </w:r>
    </w:p>
    <w:p w:rsidR="00920DA3" w:rsidRDefault="00920DA3" w:rsidP="00920DA3">
      <w:pPr>
        <w:spacing w:after="0" w:line="360" w:lineRule="auto"/>
        <w:ind w:firstLine="284"/>
        <w:jc w:val="both"/>
        <w:rPr>
          <w:rFonts w:eastAsia="Times New Roman" w:cs="Arial"/>
          <w:bCs/>
          <w:szCs w:val="24"/>
          <w:lang w:eastAsia="ru-RU"/>
        </w:rPr>
      </w:pPr>
      <w:r>
        <w:rPr>
          <w:rFonts w:eastAsia="Times New Roman" w:cs="Arial"/>
          <w:bCs/>
          <w:szCs w:val="24"/>
          <w:lang w:eastAsia="ru-RU"/>
        </w:rPr>
        <w:t>При выручке в 25 000 тенге в день ежемесячно можно будет выручить 750 000 тенге.</w:t>
      </w:r>
    </w:p>
    <w:p w:rsidR="00920DA3" w:rsidRDefault="00920DA3" w:rsidP="00920DA3">
      <w:pPr>
        <w:spacing w:after="0" w:line="360" w:lineRule="auto"/>
        <w:ind w:firstLine="284"/>
        <w:jc w:val="both"/>
        <w:rPr>
          <w:rFonts w:eastAsia="Times New Roman" w:cs="Arial"/>
          <w:b/>
          <w:bCs/>
          <w:i/>
          <w:szCs w:val="24"/>
          <w:lang w:eastAsia="ru-RU"/>
        </w:rPr>
      </w:pPr>
      <w:r>
        <w:rPr>
          <w:rFonts w:eastAsia="Times New Roman" w:cs="Arial"/>
          <w:b/>
          <w:bCs/>
          <w:i/>
          <w:szCs w:val="24"/>
          <w:lang w:eastAsia="ru-RU"/>
        </w:rPr>
        <w:t>Расходы</w:t>
      </w:r>
    </w:p>
    <w:p w:rsidR="00920DA3" w:rsidRDefault="00920DA3" w:rsidP="00920DA3">
      <w:pPr>
        <w:spacing w:after="0" w:line="360" w:lineRule="auto"/>
        <w:ind w:firstLine="284"/>
        <w:jc w:val="both"/>
        <w:rPr>
          <w:rFonts w:eastAsia="Times New Roman" w:cs="Arial"/>
          <w:bCs/>
          <w:szCs w:val="24"/>
          <w:lang w:eastAsia="ru-RU"/>
        </w:rPr>
      </w:pPr>
      <w:r>
        <w:rPr>
          <w:rFonts w:eastAsia="Times New Roman" w:cs="Arial"/>
          <w:bCs/>
          <w:szCs w:val="24"/>
          <w:lang w:eastAsia="ru-RU"/>
        </w:rPr>
        <w:t>Наценка на товары в среднем составляет от 30 до 50%, поэтому для того, чтобы продать на 750 000 тенге, необходимо закупить на 750 000 * 100/140 = 535 714 тенге.</w:t>
      </w:r>
    </w:p>
    <w:p w:rsidR="00920DA3" w:rsidRDefault="00920DA3" w:rsidP="00920DA3">
      <w:pPr>
        <w:spacing w:after="0" w:line="360" w:lineRule="auto"/>
        <w:ind w:firstLine="284"/>
        <w:jc w:val="both"/>
        <w:rPr>
          <w:rFonts w:eastAsia="Times New Roman" w:cs="Arial"/>
          <w:bCs/>
          <w:szCs w:val="24"/>
          <w:lang w:eastAsia="ru-RU"/>
        </w:rPr>
      </w:pPr>
      <w:r>
        <w:rPr>
          <w:rFonts w:eastAsia="Times New Roman" w:cs="Arial"/>
          <w:bCs/>
          <w:szCs w:val="24"/>
          <w:lang w:eastAsia="ru-RU"/>
        </w:rPr>
        <w:t>Расходы на аренду торговой площади 30 м</w:t>
      </w:r>
      <w:proofErr w:type="gramStart"/>
      <w:r>
        <w:rPr>
          <w:rFonts w:eastAsia="Times New Roman" w:cs="Arial"/>
          <w:bCs/>
          <w:szCs w:val="24"/>
          <w:lang w:eastAsia="ru-RU"/>
        </w:rPr>
        <w:t>2</w:t>
      </w:r>
      <w:proofErr w:type="gramEnd"/>
      <w:r>
        <w:rPr>
          <w:rFonts w:eastAsia="Times New Roman" w:cs="Arial"/>
          <w:bCs/>
          <w:szCs w:val="24"/>
          <w:lang w:eastAsia="ru-RU"/>
        </w:rPr>
        <w:t xml:space="preserve"> * 1 800 тенге/м2 = 54 000 тенге в месяц.</w:t>
      </w:r>
    </w:p>
    <w:p w:rsidR="00920DA3" w:rsidRDefault="00920DA3" w:rsidP="00920DA3">
      <w:pPr>
        <w:spacing w:after="0" w:line="360" w:lineRule="auto"/>
        <w:ind w:firstLine="284"/>
        <w:jc w:val="both"/>
        <w:rPr>
          <w:rFonts w:eastAsia="Times New Roman" w:cs="Arial"/>
          <w:bCs/>
          <w:szCs w:val="24"/>
          <w:lang w:eastAsia="ru-RU"/>
        </w:rPr>
      </w:pPr>
      <w:r>
        <w:rPr>
          <w:rFonts w:eastAsia="Times New Roman" w:cs="Arial"/>
          <w:bCs/>
          <w:szCs w:val="24"/>
          <w:lang w:eastAsia="ru-RU"/>
        </w:rPr>
        <w:t>Заработная плата 3 человека * 30 000 тенге = 90 000 тенге в месяц.</w:t>
      </w:r>
    </w:p>
    <w:p w:rsidR="00920DA3" w:rsidRDefault="00920DA3" w:rsidP="00920DA3">
      <w:pPr>
        <w:spacing w:after="0" w:line="360" w:lineRule="auto"/>
        <w:ind w:firstLine="284"/>
        <w:jc w:val="both"/>
        <w:rPr>
          <w:rFonts w:eastAsia="Times New Roman" w:cs="Arial"/>
          <w:bCs/>
          <w:szCs w:val="24"/>
          <w:lang w:eastAsia="ru-RU"/>
        </w:rPr>
      </w:pPr>
      <w:r>
        <w:rPr>
          <w:rFonts w:eastAsia="Times New Roman" w:cs="Arial"/>
          <w:bCs/>
          <w:szCs w:val="24"/>
          <w:lang w:eastAsia="ru-RU"/>
        </w:rPr>
        <w:t>Расходы по доставке, на рекламу, прочие расходы – 10 000 тенге в месяц.</w:t>
      </w:r>
    </w:p>
    <w:p w:rsidR="00920DA3" w:rsidRDefault="00920DA3" w:rsidP="00920DA3">
      <w:pPr>
        <w:spacing w:after="0" w:line="360" w:lineRule="auto"/>
        <w:ind w:firstLine="284"/>
        <w:jc w:val="both"/>
        <w:rPr>
          <w:rFonts w:eastAsia="Times New Roman" w:cs="Arial"/>
          <w:bCs/>
          <w:szCs w:val="24"/>
          <w:lang w:eastAsia="ru-RU"/>
        </w:rPr>
      </w:pPr>
      <w:r>
        <w:rPr>
          <w:rFonts w:eastAsia="Times New Roman" w:cs="Arial"/>
          <w:bCs/>
          <w:szCs w:val="24"/>
          <w:lang w:eastAsia="ru-RU"/>
        </w:rPr>
        <w:t>Всего расходы составят 689 714 тенге в месяц, прибыль – 60 286 тенге. Окупаемость вложенных средств – 11 месяцев.</w:t>
      </w:r>
    </w:p>
    <w:p w:rsidR="006468B9" w:rsidRDefault="006468B9">
      <w:bookmarkStart w:id="0" w:name="_GoBack"/>
      <w:bookmarkEnd w:id="0"/>
    </w:p>
    <w:sectPr w:rsidR="006468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A3"/>
    <w:rsid w:val="006468B9"/>
    <w:rsid w:val="00920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DA3"/>
    <w:rPr>
      <w:rFonts w:ascii="Arial" w:hAnsi="Arial"/>
      <w:color w:val="000000" w:themeColor="text1"/>
    </w:rPr>
  </w:style>
  <w:style w:type="paragraph" w:styleId="2">
    <w:name w:val="heading 2"/>
    <w:basedOn w:val="a"/>
    <w:next w:val="a"/>
    <w:link w:val="20"/>
    <w:uiPriority w:val="9"/>
    <w:semiHidden/>
    <w:unhideWhenUsed/>
    <w:qFormat/>
    <w:rsid w:val="00920D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20DA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DA3"/>
    <w:rPr>
      <w:rFonts w:ascii="Arial" w:hAnsi="Arial"/>
      <w:color w:val="000000" w:themeColor="text1"/>
    </w:rPr>
  </w:style>
  <w:style w:type="paragraph" w:styleId="2">
    <w:name w:val="heading 2"/>
    <w:basedOn w:val="a"/>
    <w:next w:val="a"/>
    <w:link w:val="20"/>
    <w:uiPriority w:val="9"/>
    <w:semiHidden/>
    <w:unhideWhenUsed/>
    <w:qFormat/>
    <w:rsid w:val="00920D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20DA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53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dc:creator>
  <cp:lastModifiedBy>Алиса</cp:lastModifiedBy>
  <cp:revision>1</cp:revision>
  <dcterms:created xsi:type="dcterms:W3CDTF">2015-02-17T04:47:00Z</dcterms:created>
  <dcterms:modified xsi:type="dcterms:W3CDTF">2015-02-17T04:47:00Z</dcterms:modified>
</cp:coreProperties>
</file>