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32" w:rsidRPr="00701ADD" w:rsidRDefault="00112732" w:rsidP="00112732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Автомойка</w:t>
      </w:r>
    </w:p>
    <w:p w:rsidR="00112732" w:rsidRDefault="00112732" w:rsidP="00112732">
      <w:pPr>
        <w:spacing w:after="0" w:line="360" w:lineRule="auto"/>
        <w:ind w:firstLine="284"/>
        <w:rPr>
          <w:rFonts w:eastAsia="Times New Roman" w:cs="Arial"/>
          <w:b/>
          <w:bCs/>
          <w:szCs w:val="24"/>
          <w:lang w:val="kk-KZ" w:eastAsia="ru-RU"/>
        </w:rPr>
      </w:pPr>
      <w:r w:rsidRPr="0076290F">
        <w:rPr>
          <w:rFonts w:eastAsia="Times New Roman" w:cs="Arial"/>
          <w:b/>
          <w:bCs/>
          <w:szCs w:val="24"/>
          <w:lang w:eastAsia="ru-RU"/>
        </w:rPr>
        <w:t>Общее описание</w:t>
      </w:r>
    </w:p>
    <w:p w:rsidR="00112732" w:rsidRDefault="00112732" w:rsidP="0011273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Бизнес – идея </w:t>
      </w:r>
      <w:r w:rsidRPr="00212E40">
        <w:rPr>
          <w:rFonts w:eastAsia="Times New Roman" w:cs="Arial"/>
          <w:bCs/>
          <w:szCs w:val="24"/>
          <w:lang w:val="kk-KZ" w:eastAsia="ru-RU"/>
        </w:rPr>
        <w:t xml:space="preserve"> предусматривает </w:t>
      </w:r>
      <w:r>
        <w:rPr>
          <w:rFonts w:eastAsia="Times New Roman" w:cs="Arial"/>
          <w:bCs/>
          <w:szCs w:val="24"/>
          <w:lang w:val="kk-KZ" w:eastAsia="ru-RU"/>
        </w:rPr>
        <w:t>организацию деятельности</w:t>
      </w:r>
      <w:r w:rsidRPr="00C41CD3">
        <w:rPr>
          <w:rFonts w:eastAsia="Times New Roman" w:cs="Arial"/>
          <w:bCs/>
          <w:szCs w:val="24"/>
          <w:lang w:val="kk-KZ" w:eastAsia="ru-RU"/>
        </w:rPr>
        <w:t xml:space="preserve"> </w:t>
      </w:r>
      <w:r>
        <w:rPr>
          <w:rFonts w:eastAsia="Times New Roman" w:cs="Arial"/>
          <w:bCs/>
          <w:szCs w:val="24"/>
          <w:lang w:val="kk-KZ" w:eastAsia="ru-RU"/>
        </w:rPr>
        <w:t>автомойки</w:t>
      </w:r>
      <w:r w:rsidRPr="00C41CD3">
        <w:rPr>
          <w:rFonts w:eastAsia="Times New Roman" w:cs="Arial"/>
          <w:bCs/>
          <w:szCs w:val="24"/>
          <w:lang w:val="kk-KZ" w:eastAsia="ru-RU"/>
        </w:rPr>
        <w:t>.</w:t>
      </w:r>
    </w:p>
    <w:p w:rsidR="00112732" w:rsidRDefault="00112732" w:rsidP="0011273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В настоящее время в Республике насчитывается более 3,5 млн. единиц автотранспорта, в сравнении с 2003 годом количество автомобилей увеличилось более чем в 3 раза</w:t>
      </w:r>
      <w:r w:rsidRPr="008167FC">
        <w:rPr>
          <w:rFonts w:eastAsia="Times New Roman" w:cs="Arial"/>
          <w:bCs/>
          <w:szCs w:val="24"/>
          <w:lang w:val="kk-KZ" w:eastAsia="ru-RU"/>
        </w:rPr>
        <w:t>.</w:t>
      </w:r>
    </w:p>
    <w:p w:rsidR="00112732" w:rsidRDefault="00112732" w:rsidP="0011273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F51F60">
        <w:rPr>
          <w:rFonts w:eastAsia="Times New Roman" w:cs="Arial"/>
          <w:bCs/>
          <w:szCs w:val="24"/>
          <w:lang w:val="kk-KZ" w:eastAsia="ru-RU"/>
        </w:rPr>
        <w:t>Интерес к автомоечному бизнесу в Казахстане растет. Предпринимателей не останавливают ни сроки оформления документов на землю, ни серьезные инвестиции. Увеличение автомобильного парка страны даже в кризисное время обеспечивает мойки клиентами.</w:t>
      </w:r>
    </w:p>
    <w:p w:rsidR="00112732" w:rsidRPr="0020261F" w:rsidRDefault="00112732" w:rsidP="00112732">
      <w:pPr>
        <w:spacing w:after="0" w:line="360" w:lineRule="auto"/>
        <w:ind w:firstLine="284"/>
        <w:jc w:val="both"/>
        <w:rPr>
          <w:rFonts w:eastAsia="Times New Roman" w:cs="Arial"/>
          <w:bCs/>
          <w:i/>
          <w:szCs w:val="24"/>
          <w:lang w:val="kk-KZ" w:eastAsia="ru-RU"/>
        </w:rPr>
      </w:pPr>
      <w:r w:rsidRPr="0020261F">
        <w:rPr>
          <w:rFonts w:eastAsia="Times New Roman" w:cs="Arial"/>
          <w:b/>
          <w:bCs/>
          <w:i/>
          <w:szCs w:val="24"/>
          <w:lang w:val="kk-KZ" w:eastAsia="ru-RU"/>
        </w:rPr>
        <w:t>Характеристика</w:t>
      </w:r>
      <w:r>
        <w:rPr>
          <w:rFonts w:eastAsia="Times New Roman" w:cs="Arial"/>
          <w:bCs/>
          <w:szCs w:val="24"/>
          <w:lang w:val="kk-KZ" w:eastAsia="ru-RU"/>
        </w:rPr>
        <w:t xml:space="preserve"> </w:t>
      </w:r>
      <w:r w:rsidRPr="009F75C2">
        <w:rPr>
          <w:rFonts w:eastAsia="Times New Roman" w:cs="Arial"/>
          <w:b/>
          <w:bCs/>
          <w:i/>
          <w:szCs w:val="24"/>
          <w:lang w:val="kk-KZ" w:eastAsia="ru-RU"/>
        </w:rPr>
        <w:t>услуг.</w:t>
      </w:r>
    </w:p>
    <w:p w:rsidR="00112732" w:rsidRDefault="00112732" w:rsidP="0011273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А</w:t>
      </w:r>
      <w:r w:rsidRPr="00FE701C">
        <w:rPr>
          <w:rFonts w:eastAsia="Times New Roman" w:cs="Arial"/>
          <w:bCs/>
          <w:szCs w:val="24"/>
          <w:lang w:val="kk-KZ" w:eastAsia="ru-RU"/>
        </w:rPr>
        <w:t>втомойка – это крытое строение, рассчитанное обычно на 2-4 машино-места, предназначенное для мойки и химической чистки автомобилей.</w:t>
      </w:r>
    </w:p>
    <w:p w:rsidR="00112732" w:rsidRDefault="00112732" w:rsidP="0011273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1A0F2D">
        <w:rPr>
          <w:rFonts w:eastAsia="Times New Roman" w:cs="Arial"/>
          <w:bCs/>
          <w:szCs w:val="24"/>
          <w:lang w:val="kk-KZ" w:eastAsia="ru-RU"/>
        </w:rPr>
        <w:t>В зависимости от ряда факторов, мойки делятся на ручные, портальные и туннельные. Отдельно выд</w:t>
      </w:r>
      <w:r>
        <w:rPr>
          <w:rFonts w:eastAsia="Times New Roman" w:cs="Arial"/>
          <w:bCs/>
          <w:szCs w:val="24"/>
          <w:lang w:val="kk-KZ" w:eastAsia="ru-RU"/>
        </w:rPr>
        <w:t xml:space="preserve">еляют мойки самообслуживания и </w:t>
      </w:r>
      <w:r w:rsidRPr="001A0F2D">
        <w:rPr>
          <w:rFonts w:eastAsia="Times New Roman" w:cs="Arial"/>
          <w:bCs/>
          <w:szCs w:val="24"/>
          <w:lang w:val="kk-KZ" w:eastAsia="ru-RU"/>
        </w:rPr>
        <w:t xml:space="preserve">мобильные мойки. </w:t>
      </w:r>
    </w:p>
    <w:p w:rsidR="00112732" w:rsidRDefault="00112732" w:rsidP="0011273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1A0F2D">
        <w:rPr>
          <w:rFonts w:eastAsia="Times New Roman" w:cs="Arial"/>
          <w:bCs/>
          <w:szCs w:val="24"/>
          <w:lang w:val="kk-KZ" w:eastAsia="ru-RU"/>
        </w:rPr>
        <w:t>Говоря о воздействии на автомобиль, мойки бывают контактными, бесконтактными и комбинированными.</w:t>
      </w:r>
    </w:p>
    <w:p w:rsidR="00112732" w:rsidRDefault="00112732" w:rsidP="0011273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6E0FAD">
        <w:rPr>
          <w:rFonts w:eastAsia="Times New Roman" w:cs="Arial"/>
          <w:bCs/>
          <w:szCs w:val="24"/>
          <w:lang w:val="kk-KZ" w:eastAsia="ru-RU"/>
        </w:rPr>
        <w:t xml:space="preserve">Конечно, </w:t>
      </w:r>
      <w:r>
        <w:rPr>
          <w:rFonts w:eastAsia="Times New Roman" w:cs="Arial"/>
          <w:bCs/>
          <w:szCs w:val="24"/>
          <w:lang w:val="kk-KZ" w:eastAsia="ru-RU"/>
        </w:rPr>
        <w:t>в Казахстане</w:t>
      </w:r>
      <w:r w:rsidRPr="006E0FAD">
        <w:rPr>
          <w:rFonts w:eastAsia="Times New Roman" w:cs="Arial"/>
          <w:bCs/>
          <w:szCs w:val="24"/>
          <w:lang w:val="kk-KZ" w:eastAsia="ru-RU"/>
        </w:rPr>
        <w:t xml:space="preserve"> в приоритете ручная мойка</w:t>
      </w:r>
      <w:r>
        <w:rPr>
          <w:rFonts w:eastAsia="Times New Roman" w:cs="Arial"/>
          <w:bCs/>
          <w:szCs w:val="24"/>
          <w:lang w:val="kk-KZ" w:eastAsia="ru-RU"/>
        </w:rPr>
        <w:t>.</w:t>
      </w:r>
      <w:r w:rsidRPr="0048376E">
        <w:t xml:space="preserve"> </w:t>
      </w:r>
      <w:r w:rsidRPr="0048376E">
        <w:rPr>
          <w:rFonts w:eastAsia="Times New Roman" w:cs="Arial"/>
          <w:bCs/>
          <w:szCs w:val="24"/>
          <w:lang w:val="kk-KZ" w:eastAsia="ru-RU"/>
        </w:rPr>
        <w:t xml:space="preserve">Плюсы ручной мойки – невысокие затраты на открытие, широкий спектр услуг при небольшой площади помещения, качество мытья. </w:t>
      </w:r>
    </w:p>
    <w:p w:rsidR="00112732" w:rsidRDefault="00112732" w:rsidP="0011273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3C0A86">
        <w:rPr>
          <w:rFonts w:eastAsia="Times New Roman" w:cs="Arial"/>
          <w:bCs/>
          <w:szCs w:val="24"/>
          <w:lang w:val="kk-KZ" w:eastAsia="ru-RU"/>
        </w:rPr>
        <w:t xml:space="preserve">Стандартные услуги автомойки: мойка кузова снаружи, полировка кузова, мойка двигателя, cухая и влажная уборка, </w:t>
      </w:r>
      <w:r>
        <w:rPr>
          <w:rFonts w:eastAsia="Times New Roman" w:cs="Arial"/>
          <w:bCs/>
          <w:szCs w:val="24"/>
          <w:lang w:val="kk-KZ" w:eastAsia="ru-RU"/>
        </w:rPr>
        <w:t xml:space="preserve">мойка салона, </w:t>
      </w:r>
      <w:r w:rsidRPr="003C0A86">
        <w:rPr>
          <w:rFonts w:eastAsia="Times New Roman" w:cs="Arial"/>
          <w:bCs/>
          <w:szCs w:val="24"/>
          <w:lang w:val="kk-KZ" w:eastAsia="ru-RU"/>
        </w:rPr>
        <w:t xml:space="preserve">химчистка салона. </w:t>
      </w:r>
    </w:p>
    <w:p w:rsidR="00112732" w:rsidRDefault="00112732" w:rsidP="0011273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9F75C2">
        <w:rPr>
          <w:rFonts w:eastAsia="Times New Roman" w:cs="Arial"/>
          <w:b/>
          <w:bCs/>
          <w:i/>
          <w:szCs w:val="24"/>
          <w:lang w:val="kk-KZ" w:eastAsia="ru-RU"/>
        </w:rPr>
        <w:t>Сбыт.</w:t>
      </w:r>
      <w:r>
        <w:rPr>
          <w:rFonts w:eastAsia="Times New Roman" w:cs="Arial"/>
          <w:bCs/>
          <w:szCs w:val="24"/>
          <w:lang w:val="kk-KZ" w:eastAsia="ru-RU"/>
        </w:rPr>
        <w:t xml:space="preserve"> </w:t>
      </w:r>
      <w:r w:rsidRPr="005166B4">
        <w:rPr>
          <w:rFonts w:eastAsia="Times New Roman" w:cs="Arial"/>
          <w:bCs/>
          <w:szCs w:val="24"/>
          <w:lang w:val="kk-KZ" w:eastAsia="ru-RU"/>
        </w:rPr>
        <w:t xml:space="preserve">Целевой группой </w:t>
      </w:r>
      <w:r>
        <w:rPr>
          <w:rFonts w:eastAsia="Times New Roman" w:cs="Arial"/>
          <w:bCs/>
          <w:szCs w:val="24"/>
          <w:lang w:val="kk-KZ" w:eastAsia="ru-RU"/>
        </w:rPr>
        <w:t xml:space="preserve">услуг автомойки </w:t>
      </w:r>
      <w:r w:rsidRPr="005166B4">
        <w:rPr>
          <w:rFonts w:eastAsia="Times New Roman" w:cs="Arial"/>
          <w:bCs/>
          <w:szCs w:val="24"/>
          <w:lang w:val="kk-KZ" w:eastAsia="ru-RU"/>
        </w:rPr>
        <w:t xml:space="preserve">будут являться как частные лица, так и предприятия </w:t>
      </w:r>
      <w:r>
        <w:rPr>
          <w:rFonts w:eastAsia="Times New Roman" w:cs="Arial"/>
          <w:bCs/>
          <w:szCs w:val="24"/>
          <w:lang w:val="kk-KZ" w:eastAsia="ru-RU"/>
        </w:rPr>
        <w:t>транспортных услуг (например, таксопарки), а также юридические лица, имеющие на балансе автотранспорт.</w:t>
      </w:r>
    </w:p>
    <w:p w:rsidR="00112732" w:rsidRDefault="00112732" w:rsidP="0011273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</w:p>
    <w:p w:rsidR="00112732" w:rsidRPr="00E84B3E" w:rsidRDefault="00112732" w:rsidP="00112732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 w:rsidRPr="0076290F">
        <w:rPr>
          <w:rFonts w:eastAsia="Times New Roman" w:cs="Arial"/>
          <w:b/>
          <w:bCs/>
          <w:szCs w:val="24"/>
          <w:lang w:eastAsia="ru-RU"/>
        </w:rPr>
        <w:t>Технология</w:t>
      </w:r>
    </w:p>
    <w:p w:rsidR="00112732" w:rsidRDefault="00112732" w:rsidP="0011273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При </w:t>
      </w:r>
      <w:r w:rsidRPr="0087150C">
        <w:rPr>
          <w:rFonts w:eastAsia="Times New Roman" w:cs="Arial"/>
          <w:bCs/>
          <w:i/>
          <w:szCs w:val="24"/>
          <w:lang w:val="kk-KZ" w:eastAsia="ru-RU"/>
        </w:rPr>
        <w:t>ручной мойке</w:t>
      </w:r>
      <w:r>
        <w:rPr>
          <w:rFonts w:eastAsia="Times New Roman" w:cs="Arial"/>
          <w:bCs/>
          <w:szCs w:val="24"/>
          <w:lang w:val="kk-KZ" w:eastAsia="ru-RU"/>
        </w:rPr>
        <w:t xml:space="preserve"> с</w:t>
      </w:r>
      <w:r w:rsidRPr="0048376E">
        <w:rPr>
          <w:rFonts w:eastAsia="Times New Roman" w:cs="Arial"/>
          <w:bCs/>
          <w:szCs w:val="24"/>
          <w:lang w:val="kk-KZ" w:eastAsia="ru-RU"/>
        </w:rPr>
        <w:t>отрудник осуществляет в одном боксе мойку, полировку, химчистку салона, покрытие кузова воском и другие необходимые операции. Ни одно оборудование не промоет детали так, как это сделает человек. Однако в данном случае необходимо брать на работу надежный персонал.</w:t>
      </w:r>
    </w:p>
    <w:p w:rsidR="00112732" w:rsidRPr="00612131" w:rsidRDefault="00112732" w:rsidP="0011273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87150C">
        <w:rPr>
          <w:rFonts w:eastAsia="Times New Roman" w:cs="Arial"/>
          <w:bCs/>
          <w:i/>
          <w:szCs w:val="24"/>
          <w:lang w:val="kk-KZ" w:eastAsia="ru-RU"/>
        </w:rPr>
        <w:t>Портальная автомойка</w:t>
      </w:r>
      <w:r w:rsidRPr="00612131">
        <w:rPr>
          <w:rFonts w:eastAsia="Times New Roman" w:cs="Arial"/>
          <w:bCs/>
          <w:szCs w:val="24"/>
          <w:lang w:val="kk-KZ" w:eastAsia="ru-RU"/>
        </w:rPr>
        <w:t xml:space="preserve"> – полностью автоматизирования система. Клиент заезжает на автомойку, система предупреждает, чтобы он остановился. После этого моечное оборудование перемещается наверх и начинает производить мойку, ополаскивание и т.д. В основном эти системы сильно распространены на западе, </w:t>
      </w:r>
      <w:r>
        <w:rPr>
          <w:rFonts w:eastAsia="Times New Roman" w:cs="Arial"/>
          <w:bCs/>
          <w:szCs w:val="24"/>
          <w:lang w:val="kk-KZ" w:eastAsia="ru-RU"/>
        </w:rPr>
        <w:t>стоит эта услуга недешево.</w:t>
      </w:r>
    </w:p>
    <w:p w:rsidR="00112732" w:rsidRPr="006E6E41" w:rsidRDefault="00112732" w:rsidP="0011273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612131">
        <w:rPr>
          <w:rFonts w:eastAsia="Times New Roman" w:cs="Arial"/>
          <w:bCs/>
          <w:szCs w:val="24"/>
          <w:lang w:val="kk-KZ" w:eastAsia="ru-RU"/>
        </w:rPr>
        <w:t xml:space="preserve"> </w:t>
      </w:r>
      <w:r w:rsidRPr="0087150C">
        <w:rPr>
          <w:rFonts w:eastAsia="Times New Roman" w:cs="Arial"/>
          <w:bCs/>
          <w:i/>
          <w:szCs w:val="24"/>
          <w:lang w:val="kk-KZ" w:eastAsia="ru-RU"/>
        </w:rPr>
        <w:t>Тоннельная мойка</w:t>
      </w:r>
      <w:r w:rsidRPr="00612131">
        <w:rPr>
          <w:rFonts w:eastAsia="Times New Roman" w:cs="Arial"/>
          <w:bCs/>
          <w:szCs w:val="24"/>
          <w:lang w:val="kk-KZ" w:eastAsia="ru-RU"/>
        </w:rPr>
        <w:t xml:space="preserve"> - эта система м</w:t>
      </w:r>
      <w:r>
        <w:rPr>
          <w:rFonts w:eastAsia="Times New Roman" w:cs="Arial"/>
          <w:bCs/>
          <w:szCs w:val="24"/>
          <w:lang w:val="kk-KZ" w:eastAsia="ru-RU"/>
        </w:rPr>
        <w:t xml:space="preserve">ожет быть найдена во всем мире. </w:t>
      </w:r>
      <w:r w:rsidRPr="00612131">
        <w:rPr>
          <w:rFonts w:eastAsia="Times New Roman" w:cs="Arial"/>
          <w:bCs/>
          <w:szCs w:val="24"/>
          <w:lang w:val="kk-KZ" w:eastAsia="ru-RU"/>
        </w:rPr>
        <w:t xml:space="preserve">Клиент заезжает в длинный туннель. Передняя шина ставится на специальный конвейер. После этого </w:t>
      </w:r>
      <w:r w:rsidRPr="00612131">
        <w:rPr>
          <w:rFonts w:eastAsia="Times New Roman" w:cs="Arial"/>
          <w:bCs/>
          <w:szCs w:val="24"/>
          <w:lang w:val="kk-KZ" w:eastAsia="ru-RU"/>
        </w:rPr>
        <w:lastRenderedPageBreak/>
        <w:t>машина конвейером провозится через мойку, в это время происходят стандартные процедуры мойки или ополаскивания.</w:t>
      </w:r>
    </w:p>
    <w:p w:rsidR="00112732" w:rsidRDefault="00112732" w:rsidP="0011273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6D61B2">
        <w:rPr>
          <w:rFonts w:eastAsia="Times New Roman" w:cs="Arial"/>
          <w:szCs w:val="24"/>
          <w:lang w:eastAsia="ru-RU"/>
        </w:rPr>
        <w:t xml:space="preserve">Как в любом другом виде бизнеса, в </w:t>
      </w:r>
      <w:proofErr w:type="spellStart"/>
      <w:r w:rsidRPr="006D61B2">
        <w:rPr>
          <w:rFonts w:eastAsia="Times New Roman" w:cs="Arial"/>
          <w:szCs w:val="24"/>
          <w:lang w:eastAsia="ru-RU"/>
        </w:rPr>
        <w:t>автомоечном</w:t>
      </w:r>
      <w:proofErr w:type="spellEnd"/>
      <w:r w:rsidRPr="006D61B2">
        <w:rPr>
          <w:rFonts w:eastAsia="Times New Roman" w:cs="Arial"/>
          <w:szCs w:val="24"/>
          <w:lang w:eastAsia="ru-RU"/>
        </w:rPr>
        <w:t xml:space="preserve"> деле многое зависит от выбора места. Не секрет, что мойки идеально размещаются на обочинах оживленных трасс и крупных городских проспектов, где постоянно ездят автомобили.</w:t>
      </w:r>
      <w:r w:rsidRPr="006D61B2">
        <w:t xml:space="preserve"> </w:t>
      </w:r>
      <w:r w:rsidRPr="006D61B2">
        <w:rPr>
          <w:rFonts w:eastAsia="Times New Roman" w:cs="Arial"/>
          <w:szCs w:val="24"/>
          <w:lang w:eastAsia="ru-RU"/>
        </w:rPr>
        <w:t>Практика показывает, что автомойки уютнее всего чувствуют себя при станциях техобслуживания, АЗС и автопарках.</w:t>
      </w:r>
    </w:p>
    <w:p w:rsidR="00112732" w:rsidRDefault="00112732" w:rsidP="0011273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Автомойку можно открыть рядом с домом, в помещении типа гаража.</w:t>
      </w:r>
      <w:r w:rsidRPr="00BA2D6B">
        <w:t xml:space="preserve"> </w:t>
      </w:r>
      <w:r w:rsidRPr="00BA2D6B">
        <w:rPr>
          <w:rFonts w:eastAsia="Times New Roman" w:cs="Arial"/>
          <w:szCs w:val="24"/>
          <w:lang w:eastAsia="ru-RU"/>
        </w:rPr>
        <w:t>Есть ещё один вариант – взять автомойку в аренду.</w:t>
      </w:r>
    </w:p>
    <w:p w:rsidR="00112732" w:rsidRDefault="00112732" w:rsidP="0011273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1A0F2D">
        <w:rPr>
          <w:rFonts w:eastAsia="Times New Roman" w:cs="Arial"/>
          <w:szCs w:val="24"/>
          <w:lang w:eastAsia="ru-RU"/>
        </w:rPr>
        <w:t>Мойка оборудуется водопроводом, канализацией, а также системой оборотного водоснабжения. При ручной мойке вода не должна быть ниже плюс 12</w:t>
      </w:r>
      <w:proofErr w:type="gramStart"/>
      <w:r w:rsidRPr="001A0F2D">
        <w:rPr>
          <w:rFonts w:eastAsia="Times New Roman" w:cs="Arial"/>
          <w:szCs w:val="24"/>
          <w:lang w:eastAsia="ru-RU"/>
        </w:rPr>
        <w:t>°С</w:t>
      </w:r>
      <w:proofErr w:type="gramEnd"/>
      <w:r w:rsidRPr="001A0F2D">
        <w:rPr>
          <w:rFonts w:eastAsia="Times New Roman" w:cs="Arial"/>
          <w:szCs w:val="24"/>
          <w:lang w:eastAsia="ru-RU"/>
        </w:rPr>
        <w:t xml:space="preserve"> и выше плюс 60°С. Отработанная вода, содержащая нефтепродукты, кислоты, щелочи проходит очистку до поступления в канализацию.</w:t>
      </w:r>
    </w:p>
    <w:p w:rsidR="00112732" w:rsidRPr="00E84B3E" w:rsidRDefault="00112732" w:rsidP="0011273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E84B3E">
        <w:rPr>
          <w:rFonts w:eastAsia="Times New Roman" w:cs="Arial"/>
          <w:bCs/>
          <w:szCs w:val="24"/>
          <w:lang w:eastAsia="ru-RU"/>
        </w:rPr>
        <w:t>Как в любом другом бизнесе, при открытии автомойки следует учитывать некоторые важные детали. В первую очередь</w:t>
      </w:r>
      <w:r>
        <w:rPr>
          <w:rFonts w:eastAsia="Times New Roman" w:cs="Arial"/>
          <w:bCs/>
          <w:szCs w:val="24"/>
          <w:lang w:eastAsia="ru-RU"/>
        </w:rPr>
        <w:t>,</w:t>
      </w:r>
      <w:r w:rsidRPr="00E84B3E">
        <w:rPr>
          <w:rFonts w:eastAsia="Times New Roman" w:cs="Arial"/>
          <w:bCs/>
          <w:szCs w:val="24"/>
          <w:lang w:eastAsia="ru-RU"/>
        </w:rPr>
        <w:t xml:space="preserve"> это соответствие санитарно-эпидемиологическим и иным требованиям, </w:t>
      </w:r>
      <w:r w:rsidRPr="002D02DD">
        <w:rPr>
          <w:rFonts w:eastAsia="Times New Roman" w:cs="Arial"/>
          <w:bCs/>
          <w:szCs w:val="24"/>
          <w:lang w:eastAsia="ru-RU"/>
        </w:rPr>
        <w:t>установленным соответствующими нормативными актами</w:t>
      </w:r>
      <w:r w:rsidRPr="00E84B3E">
        <w:rPr>
          <w:rFonts w:eastAsia="Times New Roman" w:cs="Arial"/>
          <w:bCs/>
          <w:szCs w:val="24"/>
          <w:lang w:eastAsia="ru-RU"/>
        </w:rPr>
        <w:t>.</w:t>
      </w:r>
      <w:r w:rsidRPr="002D02DD">
        <w:t xml:space="preserve"> </w:t>
      </w:r>
      <w:r>
        <w:rPr>
          <w:rFonts w:eastAsia="Times New Roman" w:cs="Arial"/>
          <w:bCs/>
          <w:szCs w:val="24"/>
          <w:lang w:eastAsia="ru-RU"/>
        </w:rPr>
        <w:br/>
        <w:t>Т</w:t>
      </w:r>
      <w:r w:rsidRPr="002D02DD">
        <w:rPr>
          <w:rFonts w:eastAsia="Times New Roman" w:cs="Arial"/>
          <w:bCs/>
          <w:szCs w:val="24"/>
          <w:lang w:eastAsia="ru-RU"/>
        </w:rPr>
        <w:t>ребования к автомойкам предъявляются в Санитарных правилах «Санитарно-эпидемиологические требования к зданиям и сооружениям производственного назначения», «Санитарно-эпидемиологические требования по установлению санитарно-защитной зоны производственных объектов», утвержденных постановлением Правительства РК от 17.01.12</w:t>
      </w:r>
      <w:r>
        <w:rPr>
          <w:rFonts w:eastAsia="Times New Roman" w:cs="Arial"/>
          <w:bCs/>
          <w:szCs w:val="24"/>
          <w:lang w:eastAsia="ru-RU"/>
        </w:rPr>
        <w:t xml:space="preserve"> </w:t>
      </w:r>
      <w:r w:rsidRPr="002D02DD">
        <w:rPr>
          <w:rFonts w:eastAsia="Times New Roman" w:cs="Arial"/>
          <w:bCs/>
          <w:szCs w:val="24"/>
          <w:lang w:eastAsia="ru-RU"/>
        </w:rPr>
        <w:t>г. №93. В частности</w:t>
      </w:r>
      <w:r>
        <w:rPr>
          <w:rFonts w:eastAsia="Times New Roman" w:cs="Arial"/>
          <w:bCs/>
          <w:szCs w:val="24"/>
          <w:lang w:eastAsia="ru-RU"/>
        </w:rPr>
        <w:t>,</w:t>
      </w:r>
      <w:r w:rsidRPr="002D02DD">
        <w:rPr>
          <w:rFonts w:eastAsia="Times New Roman" w:cs="Arial"/>
          <w:bCs/>
          <w:szCs w:val="24"/>
          <w:lang w:eastAsia="ru-RU"/>
        </w:rPr>
        <w:t xml:space="preserve"> данными правилами для моек автомобилей до 2 постов установлен размер санитарно-защитной зоны до жилых домов не менее 50 метров, от 2 до 5 постов - не менее 100 метров.</w:t>
      </w:r>
    </w:p>
    <w:p w:rsidR="00112732" w:rsidRPr="00BA2D6B" w:rsidRDefault="00112732" w:rsidP="0011273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 w:rsidRPr="00BA2D6B">
        <w:rPr>
          <w:rFonts w:eastAsia="Times New Roman" w:cs="Arial"/>
          <w:bCs/>
          <w:szCs w:val="24"/>
          <w:lang w:eastAsia="ru-RU"/>
        </w:rPr>
        <w:t xml:space="preserve">Для открытия автомойки необходим стандартный комплект оборудования: аппарат высокого давления без подогрева воды, аппарат высокого давления с подогревом воды, </w:t>
      </w:r>
      <w:proofErr w:type="spellStart"/>
      <w:r w:rsidRPr="00BA2D6B">
        <w:rPr>
          <w:rFonts w:eastAsia="Times New Roman" w:cs="Arial"/>
          <w:bCs/>
          <w:szCs w:val="24"/>
          <w:lang w:eastAsia="ru-RU"/>
        </w:rPr>
        <w:t>пылеводосос</w:t>
      </w:r>
      <w:proofErr w:type="spellEnd"/>
      <w:r w:rsidRPr="00BA2D6B">
        <w:rPr>
          <w:rFonts w:eastAsia="Times New Roman" w:cs="Arial"/>
          <w:bCs/>
          <w:szCs w:val="24"/>
          <w:lang w:eastAsia="ru-RU"/>
        </w:rPr>
        <w:t>, моющий пылесос, аппарат для очистки и рециркуляции воды. В зависимости от того, сколько машин вы планируете обслуживать (для небольшой мойки оптимальным показателем</w:t>
      </w:r>
      <w:r w:rsidRPr="00BA2D6B">
        <w:rPr>
          <w:rFonts w:eastAsia="Times New Roman" w:cs="Arial"/>
          <w:b/>
          <w:bCs/>
          <w:szCs w:val="24"/>
          <w:lang w:eastAsia="ru-RU"/>
        </w:rPr>
        <w:t xml:space="preserve"> </w:t>
      </w:r>
      <w:r w:rsidRPr="00BA2D6B">
        <w:rPr>
          <w:rFonts w:eastAsia="Times New Roman" w:cs="Arial"/>
          <w:bCs/>
          <w:szCs w:val="24"/>
          <w:lang w:eastAsia="ru-RU"/>
        </w:rPr>
        <w:t>будет 20 – 35 машин в сутки), стоит выбирать и мощность оборудования.</w:t>
      </w:r>
    </w:p>
    <w:p w:rsidR="00112732" w:rsidRDefault="00112732" w:rsidP="00112732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eastAsia="ru-RU"/>
        </w:rPr>
      </w:pPr>
    </w:p>
    <w:p w:rsidR="00112732" w:rsidRDefault="00112732" w:rsidP="00112732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 w:rsidRPr="0076290F">
        <w:rPr>
          <w:rFonts w:eastAsia="Times New Roman" w:cs="Arial"/>
          <w:b/>
          <w:bCs/>
          <w:szCs w:val="24"/>
          <w:lang w:eastAsia="ru-RU"/>
        </w:rPr>
        <w:t>Персонал</w:t>
      </w:r>
    </w:p>
    <w:p w:rsidR="00112732" w:rsidRDefault="00112732" w:rsidP="0011273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011A58">
        <w:rPr>
          <w:rFonts w:eastAsia="Times New Roman" w:cs="Arial"/>
          <w:szCs w:val="24"/>
          <w:lang w:eastAsia="ru-RU"/>
        </w:rPr>
        <w:t xml:space="preserve">После того, как вы разберетесь с </w:t>
      </w:r>
      <w:r>
        <w:rPr>
          <w:rFonts w:eastAsia="Times New Roman" w:cs="Arial"/>
          <w:szCs w:val="24"/>
          <w:lang w:eastAsia="ru-RU"/>
        </w:rPr>
        <w:t>выбором помещения</w:t>
      </w:r>
      <w:r w:rsidRPr="00011A58">
        <w:rPr>
          <w:rFonts w:eastAsia="Times New Roman" w:cs="Arial"/>
          <w:szCs w:val="24"/>
          <w:lang w:eastAsia="ru-RU"/>
        </w:rPr>
        <w:t xml:space="preserve">, вам необходимо будет заняться подбором персонала. </w:t>
      </w:r>
      <w:r>
        <w:rPr>
          <w:rFonts w:eastAsia="Times New Roman" w:cs="Arial"/>
          <w:szCs w:val="24"/>
          <w:lang w:eastAsia="ru-RU"/>
        </w:rPr>
        <w:t>На 2 поста необходимо 2 мойщика, в случае круглосуточного функционирования – не менее 5-6 мойщиков и одного бригадира</w:t>
      </w:r>
      <w:r w:rsidRPr="00011A58">
        <w:rPr>
          <w:rFonts w:eastAsia="Times New Roman" w:cs="Arial"/>
          <w:szCs w:val="24"/>
          <w:lang w:eastAsia="ru-RU"/>
        </w:rPr>
        <w:t xml:space="preserve">. </w:t>
      </w:r>
      <w:r>
        <w:rPr>
          <w:rFonts w:eastAsia="Times New Roman" w:cs="Arial"/>
          <w:szCs w:val="24"/>
          <w:lang w:eastAsia="ru-RU"/>
        </w:rPr>
        <w:t xml:space="preserve">Можно </w:t>
      </w:r>
      <w:r w:rsidRPr="00011A58">
        <w:rPr>
          <w:rFonts w:eastAsia="Times New Roman" w:cs="Arial"/>
          <w:szCs w:val="24"/>
          <w:lang w:eastAsia="ru-RU"/>
        </w:rPr>
        <w:t xml:space="preserve"> пригласить на работу студентов. Обязательно предусмотрите для работников фирменные одинаковые комбинезоны. И работникам не нужно будет </w:t>
      </w:r>
      <w:r>
        <w:rPr>
          <w:rFonts w:eastAsia="Times New Roman" w:cs="Arial"/>
          <w:szCs w:val="24"/>
          <w:lang w:eastAsia="ru-RU"/>
        </w:rPr>
        <w:t>придумывать, что надеть, и В</w:t>
      </w:r>
      <w:r w:rsidRPr="00011A58">
        <w:rPr>
          <w:rFonts w:eastAsia="Times New Roman" w:cs="Arial"/>
          <w:szCs w:val="24"/>
          <w:lang w:eastAsia="ru-RU"/>
        </w:rPr>
        <w:t>ы сох</w:t>
      </w:r>
      <w:r>
        <w:rPr>
          <w:rFonts w:eastAsia="Times New Roman" w:cs="Arial"/>
          <w:szCs w:val="24"/>
          <w:lang w:eastAsia="ru-RU"/>
        </w:rPr>
        <w:t>раните имидж и фирменный стиль В</w:t>
      </w:r>
      <w:r w:rsidRPr="00011A58">
        <w:rPr>
          <w:rFonts w:eastAsia="Times New Roman" w:cs="Arial"/>
          <w:szCs w:val="24"/>
          <w:lang w:eastAsia="ru-RU"/>
        </w:rPr>
        <w:t>ашей автомойки</w:t>
      </w:r>
      <w:r>
        <w:rPr>
          <w:rFonts w:eastAsia="Times New Roman" w:cs="Arial"/>
          <w:szCs w:val="24"/>
          <w:lang w:eastAsia="ru-RU"/>
        </w:rPr>
        <w:t>.</w:t>
      </w:r>
    </w:p>
    <w:p w:rsidR="00112732" w:rsidRDefault="00112732" w:rsidP="00112732">
      <w:pPr>
        <w:spacing w:after="0" w:line="360" w:lineRule="auto"/>
        <w:jc w:val="both"/>
        <w:rPr>
          <w:rFonts w:eastAsia="Times New Roman" w:cs="Arial"/>
          <w:b/>
          <w:bCs/>
          <w:szCs w:val="24"/>
          <w:lang w:val="kk-KZ" w:eastAsia="ru-RU"/>
        </w:rPr>
      </w:pPr>
    </w:p>
    <w:p w:rsidR="00112732" w:rsidRPr="00E879D8" w:rsidRDefault="00112732" w:rsidP="0011273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val="kk-KZ" w:eastAsia="ru-RU"/>
        </w:rPr>
        <w:lastRenderedPageBreak/>
        <w:t>Экономика</w:t>
      </w:r>
    </w:p>
    <w:p w:rsidR="00112732" w:rsidRPr="004F0F88" w:rsidRDefault="00112732" w:rsidP="00112732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val="kk-KZ" w:eastAsia="ru-RU"/>
        </w:rPr>
      </w:pPr>
      <w:r w:rsidRPr="004F0F88">
        <w:rPr>
          <w:rFonts w:eastAsia="Times New Roman" w:cs="Arial"/>
          <w:b/>
          <w:bCs/>
          <w:i/>
          <w:szCs w:val="24"/>
          <w:lang w:val="kk-KZ" w:eastAsia="ru-RU"/>
        </w:rPr>
        <w:t>Первоначальные инвестиции</w:t>
      </w:r>
    </w:p>
    <w:p w:rsidR="00112732" w:rsidRDefault="00112732" w:rsidP="0011273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Расходы на оборудование: у</w:t>
      </w:r>
      <w:r w:rsidRPr="000E711D">
        <w:rPr>
          <w:rFonts w:eastAsia="Times New Roman" w:cs="Arial"/>
          <w:bCs/>
          <w:szCs w:val="24"/>
          <w:lang w:val="kk-KZ" w:eastAsia="ru-RU"/>
        </w:rPr>
        <w:t>становка для мойки автомобилей</w:t>
      </w:r>
      <w:r>
        <w:rPr>
          <w:rFonts w:eastAsia="Times New Roman" w:cs="Arial"/>
          <w:bCs/>
          <w:szCs w:val="24"/>
          <w:lang w:val="kk-KZ" w:eastAsia="ru-RU"/>
        </w:rPr>
        <w:t xml:space="preserve"> (2 ед. * 160 000 тенге = 320 000 тенге), пылесос (110 000 тенге), пылеводосос (120 000 тенге), п</w:t>
      </w:r>
      <w:r w:rsidRPr="00403FF4">
        <w:rPr>
          <w:rFonts w:eastAsia="Times New Roman" w:cs="Arial"/>
          <w:bCs/>
          <w:szCs w:val="24"/>
          <w:lang w:val="kk-KZ" w:eastAsia="ru-RU"/>
        </w:rPr>
        <w:t>еногенератор</w:t>
      </w:r>
      <w:r>
        <w:rPr>
          <w:rFonts w:eastAsia="Times New Roman" w:cs="Arial"/>
          <w:bCs/>
          <w:szCs w:val="24"/>
          <w:lang w:val="kk-KZ" w:eastAsia="ru-RU"/>
        </w:rPr>
        <w:t>-</w:t>
      </w:r>
      <w:r w:rsidRPr="00403FF4">
        <w:rPr>
          <w:rFonts w:eastAsia="Times New Roman" w:cs="Arial"/>
          <w:bCs/>
          <w:szCs w:val="24"/>
          <w:lang w:val="kk-KZ" w:eastAsia="ru-RU"/>
        </w:rPr>
        <w:t xml:space="preserve"> распылитель</w:t>
      </w:r>
      <w:r>
        <w:rPr>
          <w:rFonts w:eastAsia="Times New Roman" w:cs="Arial"/>
          <w:bCs/>
          <w:szCs w:val="24"/>
          <w:lang w:val="kk-KZ" w:eastAsia="ru-RU"/>
        </w:rPr>
        <w:t xml:space="preserve"> (45 000 тенге) и система очистки и рециркуляции воды (400 000 тенге). </w:t>
      </w:r>
    </w:p>
    <w:p w:rsidR="00112732" w:rsidRDefault="00112732" w:rsidP="0011273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Итого расходы на оборудование составят 995 000 тенге. Также потребуются комбинезоны 2 ед. * 15 000 тенге = 30 000 тенге. Расходы на рекламу (растяжка, стендер) – 25 000 тенге. Всего инвестиции составят 1 050 000 тенге.</w:t>
      </w:r>
    </w:p>
    <w:p w:rsidR="00112732" w:rsidRPr="004F0F88" w:rsidRDefault="00112732" w:rsidP="00112732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 w:rsidRPr="004F0F88">
        <w:rPr>
          <w:rFonts w:eastAsia="Times New Roman" w:cs="Arial"/>
          <w:b/>
          <w:bCs/>
          <w:i/>
          <w:szCs w:val="24"/>
          <w:lang w:val="kk-KZ" w:eastAsia="ru-RU"/>
        </w:rPr>
        <w:t>Доходы</w:t>
      </w:r>
    </w:p>
    <w:p w:rsidR="00112732" w:rsidRDefault="00112732" w:rsidP="0011273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Некоторые клиенты предпочитают мыть только кузов машины, другие – машину целиком (кузов + салон). Если мыть 8 машин (только кузов) и 5 машин полностью (кузов + салон) в день, при цене мытья кузова 700 тенге, мытья кузова и салона 1 400 тенге, то ежемесячные доходы составят:  (8 * 700 + 5 * 1 400) * 26 рабочих дней = 327 600 тенге.</w:t>
      </w:r>
    </w:p>
    <w:p w:rsidR="00112732" w:rsidRPr="004F0F88" w:rsidRDefault="00112732" w:rsidP="00112732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 w:rsidRPr="004F0F88">
        <w:rPr>
          <w:rFonts w:eastAsia="Times New Roman" w:cs="Arial"/>
          <w:b/>
          <w:bCs/>
          <w:i/>
          <w:szCs w:val="24"/>
          <w:lang w:eastAsia="ru-RU"/>
        </w:rPr>
        <w:t>Расходы</w:t>
      </w:r>
    </w:p>
    <w:p w:rsidR="00112732" w:rsidRDefault="00112732" w:rsidP="0011273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Заработная плата персонала составляет 50% от получаемых доходов. Поэтому при выручке в 327 600 тенге ежемесячные выплаты по заработной плате составят 163 800 тенге.</w:t>
      </w:r>
    </w:p>
    <w:p w:rsidR="00112732" w:rsidRDefault="00112732" w:rsidP="0011273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Расходные материалы – 40 000 тенге ежемесячно.</w:t>
      </w:r>
    </w:p>
    <w:p w:rsidR="00112732" w:rsidRDefault="00112732" w:rsidP="0011273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Расходы на коммунальные услуги (электроэнергия, вода), реклама, прочие расходы – не более 40 000 тенге в месяц.</w:t>
      </w:r>
    </w:p>
    <w:p w:rsidR="00112732" w:rsidRDefault="00112732" w:rsidP="0011273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Всего ежемесячные расходы составят 243 800 тенге, прибыль – 83 800 тенге. Окупаемость вложенных средств составит 1 год 1 месяц.</w:t>
      </w:r>
    </w:p>
    <w:p w:rsidR="00B83F3E" w:rsidRDefault="00B83F3E">
      <w:bookmarkStart w:id="0" w:name="_GoBack"/>
      <w:bookmarkEnd w:id="0"/>
    </w:p>
    <w:sectPr w:rsidR="00B8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0D"/>
    <w:rsid w:val="00112732"/>
    <w:rsid w:val="00A2380D"/>
    <w:rsid w:val="00B8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32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1127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32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1127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2013-06-21T10:37:00Z</dcterms:created>
  <dcterms:modified xsi:type="dcterms:W3CDTF">2013-06-21T10:37:00Z</dcterms:modified>
</cp:coreProperties>
</file>